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B4B" w:rsidRDefault="00303B4B" w:rsidP="007F6C12">
      <w:pPr>
        <w:pStyle w:val="NormalWeb"/>
        <w:spacing w:before="0" w:beforeAutospacing="0" w:after="0" w:afterAutospacing="0" w:line="560" w:lineRule="exact"/>
        <w:jc w:val="center"/>
        <w:rPr>
          <w:rFonts w:cs="Tahoma"/>
          <w:b/>
          <w:bCs/>
          <w:sz w:val="44"/>
          <w:szCs w:val="44"/>
        </w:rPr>
      </w:pPr>
      <w:r w:rsidRPr="007F6C12">
        <w:rPr>
          <w:rFonts w:hint="eastAsia"/>
          <w:b/>
          <w:bCs/>
          <w:sz w:val="44"/>
          <w:szCs w:val="44"/>
        </w:rPr>
        <w:t>郑东新区教育文化体育局</w:t>
      </w:r>
    </w:p>
    <w:p w:rsidR="00303B4B" w:rsidRDefault="00303B4B" w:rsidP="007F6C12">
      <w:pPr>
        <w:pStyle w:val="NormalWeb"/>
        <w:spacing w:before="0" w:beforeAutospacing="0" w:after="0" w:afterAutospacing="0" w:line="560" w:lineRule="exact"/>
        <w:jc w:val="center"/>
        <w:rPr>
          <w:rFonts w:cs="Tahoma"/>
          <w:b/>
          <w:bCs/>
          <w:sz w:val="44"/>
          <w:szCs w:val="44"/>
        </w:rPr>
      </w:pPr>
      <w:r w:rsidRPr="007F6C12">
        <w:rPr>
          <w:rFonts w:hint="eastAsia"/>
          <w:b/>
          <w:bCs/>
          <w:sz w:val="44"/>
          <w:szCs w:val="44"/>
        </w:rPr>
        <w:t>贯彻落实“郑州市深入推进‘路长制’市容市貌大提升动员会”精神实施方案</w:t>
      </w:r>
    </w:p>
    <w:p w:rsidR="00303B4B" w:rsidRDefault="00303B4B" w:rsidP="007F6C12">
      <w:pPr>
        <w:pStyle w:val="NormalWeb"/>
        <w:spacing w:before="0" w:beforeAutospacing="0" w:after="0" w:afterAutospacing="0" w:line="560" w:lineRule="exact"/>
        <w:jc w:val="center"/>
        <w:rPr>
          <w:rFonts w:cs="Tahoma"/>
          <w:b/>
          <w:bCs/>
          <w:sz w:val="44"/>
          <w:szCs w:val="44"/>
        </w:rPr>
      </w:pPr>
    </w:p>
    <w:p w:rsidR="00303B4B" w:rsidRDefault="00303B4B" w:rsidP="006B1348">
      <w:pPr>
        <w:pStyle w:val="NormalWeb"/>
        <w:spacing w:before="0" w:beforeAutospacing="0" w:after="0" w:afterAutospacing="0" w:line="560" w:lineRule="exact"/>
        <w:ind w:firstLine="645"/>
        <w:rPr>
          <w:rFonts w:ascii="仿宋_GB2312" w:eastAsia="仿宋_GB2312" w:cs="Tahoma"/>
          <w:sz w:val="32"/>
          <w:szCs w:val="32"/>
        </w:rPr>
      </w:pPr>
      <w:r>
        <w:rPr>
          <w:rFonts w:ascii="仿宋_GB2312" w:eastAsia="仿宋_GB2312" w:cs="仿宋_GB2312"/>
          <w:sz w:val="32"/>
          <w:szCs w:val="32"/>
        </w:rPr>
        <w:t>2019</w:t>
      </w:r>
      <w:r w:rsidRPr="00234321">
        <w:rPr>
          <w:rFonts w:ascii="仿宋_GB2312" w:eastAsia="仿宋_GB2312" w:cs="仿宋_GB2312" w:hint="eastAsia"/>
          <w:sz w:val="32"/>
          <w:szCs w:val="32"/>
        </w:rPr>
        <w:t>年</w:t>
      </w:r>
      <w:r w:rsidRPr="00234321">
        <w:rPr>
          <w:rFonts w:ascii="仿宋_GB2312" w:eastAsia="仿宋_GB2312" w:cs="仿宋_GB2312"/>
          <w:sz w:val="32"/>
          <w:szCs w:val="32"/>
        </w:rPr>
        <w:t>1</w:t>
      </w:r>
      <w:r w:rsidRPr="00234321">
        <w:rPr>
          <w:rFonts w:ascii="仿宋_GB2312" w:eastAsia="仿宋_GB2312" w:cs="仿宋_GB2312" w:hint="eastAsia"/>
          <w:sz w:val="32"/>
          <w:szCs w:val="32"/>
        </w:rPr>
        <w:t>月</w:t>
      </w:r>
      <w:r w:rsidRPr="00234321">
        <w:rPr>
          <w:rFonts w:ascii="仿宋_GB2312" w:eastAsia="仿宋_GB2312" w:cs="仿宋_GB2312"/>
          <w:sz w:val="32"/>
          <w:szCs w:val="32"/>
        </w:rPr>
        <w:t>10</w:t>
      </w:r>
      <w:r w:rsidRPr="00234321">
        <w:rPr>
          <w:rFonts w:ascii="仿宋_GB2312" w:eastAsia="仿宋_GB2312" w:cs="仿宋_GB2312" w:hint="eastAsia"/>
          <w:sz w:val="32"/>
          <w:szCs w:val="32"/>
        </w:rPr>
        <w:t>日，市委</w:t>
      </w:r>
      <w:r>
        <w:rPr>
          <w:rFonts w:ascii="仿宋_GB2312" w:eastAsia="仿宋_GB2312" w:cs="仿宋_GB2312" w:hint="eastAsia"/>
          <w:sz w:val="32"/>
          <w:szCs w:val="32"/>
        </w:rPr>
        <w:t>市政府</w:t>
      </w:r>
      <w:r w:rsidRPr="00234321">
        <w:rPr>
          <w:rFonts w:ascii="仿宋_GB2312" w:eastAsia="仿宋_GB2312" w:cs="仿宋_GB2312" w:hint="eastAsia"/>
          <w:sz w:val="32"/>
          <w:szCs w:val="32"/>
        </w:rPr>
        <w:t>召开了“郑州市深入推进‘路长制’市容市貌大提升动员会</w:t>
      </w:r>
      <w:r w:rsidRPr="00234321">
        <w:rPr>
          <w:rFonts w:ascii="仿宋_GB2312" w:eastAsia="仿宋_GB2312" w:hAnsi="MS Mincho" w:cs="仿宋_GB2312" w:hint="eastAsia"/>
          <w:sz w:val="32"/>
          <w:szCs w:val="32"/>
        </w:rPr>
        <w:t>”</w:t>
      </w:r>
      <w:r w:rsidRPr="00234321">
        <w:rPr>
          <w:rFonts w:ascii="仿宋_GB2312" w:eastAsia="仿宋_GB2312" w:cs="仿宋_GB2312" w:hint="eastAsia"/>
          <w:sz w:val="32"/>
          <w:szCs w:val="32"/>
        </w:rPr>
        <w:t>。为贯彻落实大会精神，着力营造全区教育系统积极参与市容市貌大提升教育实践活动的浓厚氛围，切实形成广大师生积极参与爱护市容、维护环境，共建干净、整洁、美丽东区的良好局面。根据《郑州市人民政府办公厅关于印发</w:t>
      </w:r>
      <w:r>
        <w:rPr>
          <w:rFonts w:ascii="仿宋_GB2312" w:eastAsia="仿宋_GB2312" w:cs="仿宋_GB2312"/>
          <w:sz w:val="32"/>
          <w:szCs w:val="32"/>
        </w:rPr>
        <w:t>2018</w:t>
      </w:r>
      <w:r w:rsidRPr="00234321">
        <w:rPr>
          <w:rFonts w:ascii="仿宋_GB2312" w:eastAsia="仿宋_GB2312" w:cs="仿宋_GB2312" w:hint="eastAsia"/>
          <w:sz w:val="32"/>
          <w:szCs w:val="32"/>
        </w:rPr>
        <w:t>年郑州市城市精细化管理工作实施方案》（郑政办明电</w:t>
      </w:r>
      <w:r>
        <w:rPr>
          <w:rFonts w:ascii="仿宋_GB2312" w:eastAsia="仿宋_GB2312" w:cs="仿宋_GB2312" w:hint="eastAsia"/>
          <w:sz w:val="32"/>
          <w:szCs w:val="32"/>
        </w:rPr>
        <w:t>〔</w:t>
      </w:r>
      <w:r>
        <w:rPr>
          <w:rFonts w:ascii="仿宋_GB2312" w:eastAsia="仿宋_GB2312" w:cs="仿宋_GB2312"/>
          <w:sz w:val="32"/>
          <w:szCs w:val="32"/>
        </w:rPr>
        <w:t>2018</w:t>
      </w:r>
      <w:r>
        <w:rPr>
          <w:rFonts w:ascii="仿宋_GB2312" w:eastAsia="仿宋_GB2312" w:cs="仿宋_GB2312" w:hint="eastAsia"/>
          <w:sz w:val="32"/>
          <w:szCs w:val="32"/>
        </w:rPr>
        <w:t>〕</w:t>
      </w:r>
      <w:r w:rsidRPr="00234321">
        <w:rPr>
          <w:rFonts w:ascii="仿宋_GB2312" w:eastAsia="仿宋_GB2312" w:cs="仿宋_GB2312"/>
          <w:sz w:val="32"/>
          <w:szCs w:val="32"/>
        </w:rPr>
        <w:t>180</w:t>
      </w:r>
      <w:r w:rsidRPr="00234321">
        <w:rPr>
          <w:rFonts w:ascii="仿宋_GB2312" w:eastAsia="仿宋_GB2312" w:cs="仿宋_GB2312" w:hint="eastAsia"/>
          <w:sz w:val="32"/>
          <w:szCs w:val="32"/>
        </w:rPr>
        <w:t>号）《郑州市城市环境卫生精细化管理工作检查评比方案》以及《郑州市教育局贯彻落实郑州市“深入推进‘路长制’市容市貌大提升动员会</w:t>
      </w:r>
      <w:r w:rsidRPr="00234321">
        <w:rPr>
          <w:rFonts w:ascii="仿宋_GB2312" w:eastAsia="仿宋_GB2312" w:hAnsi="MS Mincho" w:cs="仿宋_GB2312" w:hint="eastAsia"/>
          <w:sz w:val="32"/>
          <w:szCs w:val="32"/>
        </w:rPr>
        <w:t>”</w:t>
      </w:r>
      <w:r w:rsidRPr="00234321">
        <w:rPr>
          <w:rFonts w:ascii="仿宋_GB2312" w:eastAsia="仿宋_GB2312" w:cs="仿宋_GB2312" w:hint="eastAsia"/>
          <w:sz w:val="32"/>
          <w:szCs w:val="32"/>
        </w:rPr>
        <w:t>精神实施方案》（郑教明电</w:t>
      </w:r>
      <w:r>
        <w:rPr>
          <w:rFonts w:ascii="仿宋_GB2312" w:eastAsia="仿宋_GB2312" w:cs="仿宋_GB2312" w:hint="eastAsia"/>
          <w:sz w:val="32"/>
          <w:szCs w:val="32"/>
        </w:rPr>
        <w:t>〔</w:t>
      </w:r>
      <w:r>
        <w:rPr>
          <w:rFonts w:ascii="仿宋_GB2312" w:eastAsia="仿宋_GB2312" w:cs="仿宋_GB2312"/>
          <w:sz w:val="32"/>
          <w:szCs w:val="32"/>
        </w:rPr>
        <w:t>2019</w:t>
      </w:r>
      <w:r>
        <w:rPr>
          <w:rFonts w:ascii="仿宋_GB2312" w:eastAsia="仿宋_GB2312" w:cs="仿宋_GB2312" w:hint="eastAsia"/>
          <w:sz w:val="32"/>
          <w:szCs w:val="32"/>
        </w:rPr>
        <w:t>〕</w:t>
      </w:r>
      <w:r w:rsidRPr="00234321">
        <w:rPr>
          <w:rFonts w:ascii="仿宋_GB2312" w:eastAsia="仿宋_GB2312" w:cs="仿宋_GB2312"/>
          <w:sz w:val="32"/>
          <w:szCs w:val="32"/>
        </w:rPr>
        <w:t>25</w:t>
      </w:r>
      <w:r w:rsidRPr="00234321">
        <w:rPr>
          <w:rFonts w:ascii="仿宋_GB2312" w:eastAsia="仿宋_GB2312" w:cs="仿宋_GB2312" w:hint="eastAsia"/>
          <w:sz w:val="32"/>
          <w:szCs w:val="32"/>
        </w:rPr>
        <w:t>号）等文件要求，制定本实施方案。</w:t>
      </w:r>
    </w:p>
    <w:p w:rsidR="00303B4B" w:rsidRPr="007F6C12" w:rsidRDefault="00303B4B" w:rsidP="006B1348">
      <w:pPr>
        <w:pStyle w:val="NormalWeb"/>
        <w:spacing w:before="0" w:beforeAutospacing="0" w:after="0" w:afterAutospacing="0" w:line="560" w:lineRule="exact"/>
        <w:ind w:firstLine="645"/>
        <w:rPr>
          <w:rFonts w:ascii="仿宋_GB2312" w:eastAsia="仿宋_GB2312" w:cs="Tahoma"/>
          <w:sz w:val="32"/>
          <w:szCs w:val="32"/>
        </w:rPr>
      </w:pPr>
      <w:r w:rsidRPr="009341BC">
        <w:rPr>
          <w:rFonts w:ascii="黑体" w:eastAsia="黑体" w:hAnsi="黑体" w:cs="黑体" w:hint="eastAsia"/>
          <w:sz w:val="32"/>
          <w:szCs w:val="32"/>
        </w:rPr>
        <w:t>一、充分认识参与市容市貌大提升活动的重要意义，增强行动自觉性</w:t>
      </w:r>
    </w:p>
    <w:p w:rsidR="00303B4B" w:rsidRPr="006B1348" w:rsidRDefault="00303B4B" w:rsidP="00470627">
      <w:pPr>
        <w:pStyle w:val="NormalWeb"/>
        <w:spacing w:before="0" w:beforeAutospacing="0" w:after="0" w:afterAutospacing="0" w:line="560" w:lineRule="exact"/>
        <w:ind w:firstLineChars="200" w:firstLine="31680"/>
        <w:rPr>
          <w:rFonts w:ascii="楷体_GB2312" w:eastAsia="楷体_GB2312" w:cs="Tahoma"/>
          <w:sz w:val="32"/>
          <w:szCs w:val="32"/>
        </w:rPr>
      </w:pPr>
      <w:r w:rsidRPr="009341BC">
        <w:rPr>
          <w:rFonts w:ascii="楷体_GB2312" w:eastAsia="楷体_GB2312" w:cs="楷体_GB2312" w:hint="eastAsia"/>
          <w:sz w:val="32"/>
          <w:szCs w:val="32"/>
        </w:rPr>
        <w:t>（一）开展市容市貌大提升活动是贯彻落实习总书记生态文明思想的重要举措。</w:t>
      </w:r>
      <w:r w:rsidRPr="00234321">
        <w:rPr>
          <w:rFonts w:ascii="仿宋_GB2312" w:eastAsia="仿宋_GB2312" w:cs="仿宋_GB2312" w:hint="eastAsia"/>
          <w:sz w:val="32"/>
          <w:szCs w:val="32"/>
        </w:rPr>
        <w:t>对于深入贯彻落实党的十九大和习近平总书记在全国卫生与健康大会重要讲话精神，坚持以人民为中心的理念，以人民满意为标准，打造安全、整洁、有序、文明的城市环境，不断改善城市生活品质，增加人民群众的幸福感和满意度，具有重要的意义</w:t>
      </w:r>
      <w:r>
        <w:rPr>
          <w:rFonts w:ascii="仿宋_GB2312" w:eastAsia="仿宋_GB2312" w:cs="仿宋_GB2312" w:hint="eastAsia"/>
          <w:sz w:val="32"/>
          <w:szCs w:val="32"/>
        </w:rPr>
        <w:t>。</w:t>
      </w:r>
      <w:r w:rsidRPr="00234321">
        <w:rPr>
          <w:rFonts w:ascii="仿宋_GB2312" w:eastAsia="仿宋_GB2312" w:cs="仿宋_GB2312"/>
          <w:sz w:val="32"/>
          <w:szCs w:val="32"/>
        </w:rPr>
        <w:t xml:space="preserve"> </w:t>
      </w:r>
    </w:p>
    <w:p w:rsidR="00303B4B" w:rsidRDefault="00303B4B" w:rsidP="00470627">
      <w:pPr>
        <w:pStyle w:val="NormalWeb"/>
        <w:spacing w:before="0" w:beforeAutospacing="0" w:after="0" w:afterAutospacing="0" w:line="560" w:lineRule="exact"/>
        <w:ind w:left="480" w:firstLineChars="50" w:firstLine="31680"/>
        <w:rPr>
          <w:rFonts w:ascii="楷体_GB2312" w:eastAsia="楷体_GB2312" w:cs="Tahoma"/>
          <w:sz w:val="32"/>
          <w:szCs w:val="32"/>
        </w:rPr>
      </w:pPr>
      <w:r w:rsidRPr="009341BC">
        <w:rPr>
          <w:rFonts w:ascii="楷体_GB2312" w:eastAsia="楷体_GB2312" w:cs="楷体_GB2312" w:hint="eastAsia"/>
          <w:sz w:val="32"/>
          <w:szCs w:val="32"/>
        </w:rPr>
        <w:t>（二）开展市容市貌大提升活动是实施城市精细化管理的</w:t>
      </w:r>
    </w:p>
    <w:p w:rsidR="00303B4B" w:rsidRPr="006B1348" w:rsidRDefault="00303B4B" w:rsidP="006B1348">
      <w:pPr>
        <w:pStyle w:val="NormalWeb"/>
        <w:spacing w:before="0" w:beforeAutospacing="0" w:after="0" w:afterAutospacing="0" w:line="560" w:lineRule="exact"/>
        <w:rPr>
          <w:rFonts w:ascii="楷体_GB2312" w:eastAsia="楷体_GB2312" w:cs="Tahoma"/>
          <w:sz w:val="32"/>
          <w:szCs w:val="32"/>
        </w:rPr>
      </w:pPr>
      <w:r w:rsidRPr="009341BC">
        <w:rPr>
          <w:rFonts w:ascii="楷体_GB2312" w:eastAsia="楷体_GB2312" w:cs="楷体_GB2312" w:hint="eastAsia"/>
          <w:sz w:val="32"/>
          <w:szCs w:val="32"/>
        </w:rPr>
        <w:t>必然要求。</w:t>
      </w:r>
      <w:r w:rsidRPr="00234321">
        <w:rPr>
          <w:rFonts w:ascii="仿宋_GB2312" w:eastAsia="仿宋_GB2312" w:cs="仿宋_GB2312" w:hint="eastAsia"/>
          <w:sz w:val="32"/>
          <w:szCs w:val="32"/>
        </w:rPr>
        <w:t>对于落实《郑州市人民政府关于印发郑州市城市精细化管理三年行动实施方案的通知》（郑政</w:t>
      </w:r>
      <w:r w:rsidRPr="00234321">
        <w:rPr>
          <w:rFonts w:ascii="仿宋_GB2312" w:eastAsia="ABCDEE+宋体" w:cs="ABCDEE+宋体" w:hint="eastAsia"/>
          <w:sz w:val="32"/>
          <w:szCs w:val="32"/>
        </w:rPr>
        <w:t>﹝</w:t>
      </w:r>
      <w:r w:rsidRPr="00234321">
        <w:rPr>
          <w:rFonts w:ascii="仿宋_GB2312" w:eastAsia="仿宋_GB2312" w:cs="仿宋_GB2312"/>
          <w:sz w:val="32"/>
          <w:szCs w:val="32"/>
        </w:rPr>
        <w:t>201</w:t>
      </w:r>
      <w:r>
        <w:rPr>
          <w:rFonts w:ascii="仿宋_GB2312" w:eastAsia="仿宋_GB2312" w:cs="仿宋_GB2312"/>
          <w:sz w:val="32"/>
          <w:szCs w:val="32"/>
        </w:rPr>
        <w:t>8</w:t>
      </w:r>
      <w:r w:rsidRPr="00234321">
        <w:rPr>
          <w:rFonts w:ascii="仿宋_GB2312" w:eastAsia="ABCDEE+宋体" w:cs="ABCDEE+宋体" w:hint="eastAsia"/>
          <w:sz w:val="32"/>
          <w:szCs w:val="32"/>
        </w:rPr>
        <w:t>﹞</w:t>
      </w:r>
      <w:r w:rsidRPr="00234321">
        <w:rPr>
          <w:rFonts w:ascii="仿宋_GB2312" w:eastAsia="仿宋_GB2312" w:cs="仿宋_GB2312"/>
          <w:sz w:val="32"/>
          <w:szCs w:val="32"/>
        </w:rPr>
        <w:t>3</w:t>
      </w:r>
      <w:r>
        <w:rPr>
          <w:rFonts w:ascii="仿宋_GB2312" w:eastAsia="仿宋_GB2312" w:cs="仿宋_GB2312"/>
          <w:sz w:val="32"/>
          <w:szCs w:val="32"/>
        </w:rPr>
        <w:t>2</w:t>
      </w:r>
      <w:r w:rsidRPr="00234321">
        <w:rPr>
          <w:rFonts w:ascii="仿宋_GB2312" w:eastAsia="仿宋_GB2312" w:cs="仿宋_GB2312" w:hint="eastAsia"/>
          <w:sz w:val="32"/>
          <w:szCs w:val="32"/>
        </w:rPr>
        <w:t>号）、《郑州市人民政府办公厅关于印发</w:t>
      </w:r>
      <w:r>
        <w:rPr>
          <w:rFonts w:ascii="仿宋_GB2312" w:eastAsia="仿宋_GB2312" w:cs="仿宋_GB2312"/>
          <w:sz w:val="32"/>
          <w:szCs w:val="32"/>
        </w:rPr>
        <w:t>2018</w:t>
      </w:r>
      <w:r w:rsidRPr="00234321">
        <w:rPr>
          <w:rFonts w:ascii="仿宋_GB2312" w:eastAsia="仿宋_GB2312" w:cs="仿宋_GB2312" w:hint="eastAsia"/>
          <w:sz w:val="32"/>
          <w:szCs w:val="32"/>
        </w:rPr>
        <w:t>年郑州市城市精细化管理工作实施方案》（郑政办明电</w:t>
      </w:r>
      <w:r w:rsidRPr="00234321">
        <w:rPr>
          <w:rFonts w:ascii="仿宋_GB2312" w:eastAsia="ABCDEE+宋体" w:cs="ABCDEE+宋体" w:hint="eastAsia"/>
          <w:sz w:val="32"/>
          <w:szCs w:val="32"/>
        </w:rPr>
        <w:t>﹝</w:t>
      </w:r>
      <w:r w:rsidRPr="00234321">
        <w:rPr>
          <w:rFonts w:ascii="仿宋_GB2312" w:eastAsia="仿宋_GB2312" w:cs="仿宋_GB2312"/>
          <w:sz w:val="32"/>
          <w:szCs w:val="32"/>
        </w:rPr>
        <w:t>201</w:t>
      </w:r>
      <w:r>
        <w:rPr>
          <w:rFonts w:ascii="仿宋_GB2312" w:eastAsia="仿宋_GB2312" w:cs="仿宋_GB2312"/>
          <w:sz w:val="32"/>
          <w:szCs w:val="32"/>
        </w:rPr>
        <w:t>8</w:t>
      </w:r>
      <w:r w:rsidRPr="00234321">
        <w:rPr>
          <w:rFonts w:ascii="仿宋_GB2312" w:eastAsia="ABCDEE+宋体" w:cs="ABCDEE+宋体" w:hint="eastAsia"/>
          <w:sz w:val="32"/>
          <w:szCs w:val="32"/>
        </w:rPr>
        <w:t>﹞</w:t>
      </w:r>
      <w:r w:rsidRPr="00234321">
        <w:rPr>
          <w:rFonts w:ascii="仿宋_GB2312" w:eastAsia="仿宋_GB2312" w:cs="仿宋_GB2312"/>
          <w:sz w:val="32"/>
          <w:szCs w:val="32"/>
        </w:rPr>
        <w:t>180</w:t>
      </w:r>
      <w:r w:rsidRPr="00234321">
        <w:rPr>
          <w:rFonts w:ascii="仿宋_GB2312" w:eastAsia="仿宋_GB2312" w:cs="仿宋_GB2312" w:hint="eastAsia"/>
          <w:sz w:val="32"/>
          <w:szCs w:val="32"/>
        </w:rPr>
        <w:t>号）文件精神，推行以</w:t>
      </w:r>
      <w:r>
        <w:rPr>
          <w:rFonts w:ascii="仿宋_GB2312" w:hint="eastAsia"/>
          <w:sz w:val="32"/>
          <w:szCs w:val="32"/>
        </w:rPr>
        <w:t>“</w:t>
      </w:r>
      <w:r w:rsidRPr="00234321">
        <w:rPr>
          <w:rFonts w:ascii="仿宋_GB2312" w:eastAsia="仿宋_GB2312" w:hAnsi="仿宋_GB2312" w:cs="仿宋_GB2312" w:hint="eastAsia"/>
          <w:sz w:val="32"/>
          <w:szCs w:val="32"/>
        </w:rPr>
        <w:t>路长</w:t>
      </w:r>
      <w:r w:rsidRPr="00234321">
        <w:rPr>
          <w:rFonts w:ascii="仿宋_GB2312" w:eastAsia="仿宋_GB2312" w:cs="仿宋_GB2312" w:hint="eastAsia"/>
          <w:sz w:val="32"/>
          <w:szCs w:val="32"/>
        </w:rPr>
        <w:t>制</w:t>
      </w:r>
      <w:r>
        <w:rPr>
          <w:rFonts w:ascii="仿宋_GB2312" w:hint="eastAsia"/>
          <w:sz w:val="32"/>
          <w:szCs w:val="32"/>
        </w:rPr>
        <w:t>”</w:t>
      </w:r>
      <w:r w:rsidRPr="00234321">
        <w:rPr>
          <w:rFonts w:ascii="仿宋_GB2312" w:eastAsia="仿宋_GB2312" w:cs="仿宋_GB2312" w:hint="eastAsia"/>
          <w:sz w:val="32"/>
          <w:szCs w:val="32"/>
        </w:rPr>
        <w:t>为主要载体的城市精细化管理模式，化解城市管理难题，改善民生环境，提升城市治理能力和管理水平具有重要意义。</w:t>
      </w:r>
    </w:p>
    <w:p w:rsidR="00303B4B" w:rsidRPr="00234321" w:rsidRDefault="00303B4B" w:rsidP="00470627">
      <w:pPr>
        <w:pStyle w:val="NormalWeb"/>
        <w:spacing w:before="0" w:beforeAutospacing="0" w:after="0" w:afterAutospacing="0" w:line="560" w:lineRule="exact"/>
        <w:ind w:firstLineChars="200" w:firstLine="31680"/>
        <w:rPr>
          <w:rFonts w:ascii="仿宋_GB2312" w:eastAsia="仿宋_GB2312" w:cs="仿宋_GB2312"/>
          <w:sz w:val="32"/>
          <w:szCs w:val="32"/>
        </w:rPr>
      </w:pPr>
      <w:r w:rsidRPr="009341BC">
        <w:rPr>
          <w:rFonts w:ascii="楷体_GB2312" w:eastAsia="楷体_GB2312" w:cs="楷体_GB2312" w:hint="eastAsia"/>
          <w:sz w:val="32"/>
          <w:szCs w:val="32"/>
        </w:rPr>
        <w:t>（三）开展市容市貌大提升活动是创建全国文明城市、国家卫生城市等工作的必备条件。</w:t>
      </w:r>
      <w:r w:rsidRPr="00234321">
        <w:rPr>
          <w:rFonts w:ascii="仿宋_GB2312" w:eastAsia="仿宋_GB2312" w:cs="仿宋_GB2312" w:hint="eastAsia"/>
          <w:sz w:val="32"/>
          <w:szCs w:val="32"/>
        </w:rPr>
        <w:t>城市环境和市容市貌体现着市民的精神风貌和城市现代文明的发展水平。郑州城市建设中存在的</w:t>
      </w:r>
      <w:r w:rsidRPr="00234321">
        <w:rPr>
          <w:rFonts w:ascii="仿宋_GB2312" w:hint="eastAsia"/>
          <w:sz w:val="32"/>
          <w:szCs w:val="32"/>
        </w:rPr>
        <w:t>‚</w:t>
      </w:r>
      <w:r w:rsidRPr="00234321">
        <w:rPr>
          <w:rFonts w:ascii="仿宋_GB2312" w:eastAsia="仿宋_GB2312" w:cs="仿宋_GB2312" w:hint="eastAsia"/>
          <w:sz w:val="32"/>
          <w:szCs w:val="32"/>
        </w:rPr>
        <w:t>“</w:t>
      </w:r>
      <w:r w:rsidRPr="00234321">
        <w:rPr>
          <w:rFonts w:ascii="仿宋_GB2312" w:eastAsia="仿宋_GB2312" w:hAnsi="仿宋_GB2312" w:cs="仿宋_GB2312" w:hint="eastAsia"/>
          <w:sz w:val="32"/>
          <w:szCs w:val="32"/>
        </w:rPr>
        <w:t>污</w:t>
      </w:r>
      <w:r w:rsidRPr="00234321">
        <w:rPr>
          <w:rFonts w:ascii="仿宋_GB2312" w:eastAsia="仿宋_GB2312" w:cs="仿宋_GB2312" w:hint="eastAsia"/>
          <w:sz w:val="32"/>
          <w:szCs w:val="32"/>
        </w:rPr>
        <w:t>”</w:t>
      </w:r>
      <w:r w:rsidRPr="00234321">
        <w:rPr>
          <w:rFonts w:ascii="仿宋_GB2312" w:eastAsia="仿宋_GB2312" w:hAnsi="MS Mincho" w:cs="仿宋_GB2312" w:hint="eastAsia"/>
          <w:sz w:val="32"/>
          <w:szCs w:val="32"/>
        </w:rPr>
        <w:t>“</w:t>
      </w:r>
      <w:r w:rsidRPr="00234321">
        <w:rPr>
          <w:rFonts w:ascii="仿宋_GB2312" w:eastAsia="仿宋_GB2312" w:cs="仿宋_GB2312" w:hint="eastAsia"/>
          <w:sz w:val="32"/>
          <w:szCs w:val="32"/>
        </w:rPr>
        <w:t>堵</w:t>
      </w:r>
      <w:r w:rsidRPr="00234321">
        <w:rPr>
          <w:rFonts w:ascii="仿宋_GB2312" w:eastAsia="仿宋_GB2312" w:hAnsi="MS Mincho" w:cs="仿宋_GB2312" w:hint="eastAsia"/>
          <w:sz w:val="32"/>
          <w:szCs w:val="32"/>
        </w:rPr>
        <w:t>”“</w:t>
      </w:r>
      <w:r w:rsidRPr="00234321">
        <w:rPr>
          <w:rFonts w:ascii="仿宋_GB2312" w:eastAsia="仿宋_GB2312" w:cs="仿宋_GB2312" w:hint="eastAsia"/>
          <w:sz w:val="32"/>
          <w:szCs w:val="32"/>
        </w:rPr>
        <w:t>脏</w:t>
      </w:r>
      <w:r w:rsidRPr="00234321">
        <w:rPr>
          <w:rFonts w:ascii="仿宋_GB2312" w:eastAsia="仿宋_GB2312" w:hAnsi="MS Mincho" w:cs="仿宋_GB2312" w:hint="eastAsia"/>
          <w:sz w:val="32"/>
          <w:szCs w:val="32"/>
        </w:rPr>
        <w:t>”“</w:t>
      </w:r>
      <w:r w:rsidRPr="00234321">
        <w:rPr>
          <w:rFonts w:ascii="仿宋_GB2312" w:eastAsia="仿宋_GB2312" w:cs="仿宋_GB2312" w:hint="eastAsia"/>
          <w:sz w:val="32"/>
          <w:szCs w:val="32"/>
        </w:rPr>
        <w:t>差</w:t>
      </w:r>
      <w:r w:rsidRPr="00234321">
        <w:rPr>
          <w:rFonts w:ascii="仿宋_GB2312" w:eastAsia="仿宋_GB2312" w:hAnsi="MS Mincho" w:cs="仿宋_GB2312" w:hint="eastAsia"/>
          <w:sz w:val="32"/>
          <w:szCs w:val="32"/>
        </w:rPr>
        <w:t>”</w:t>
      </w:r>
      <w:r w:rsidRPr="00234321">
        <w:rPr>
          <w:rFonts w:ascii="仿宋_GB2312" w:eastAsia="仿宋_GB2312" w:cs="仿宋_GB2312" w:hint="eastAsia"/>
          <w:sz w:val="32"/>
          <w:szCs w:val="32"/>
        </w:rPr>
        <w:t>问题是制约城市发展的短板之一。开展市容市貌大提升活动对于培养文明意识、提升市民综合素质、改善城市形象，助推国家文明城市、卫生城市创建具有重要意义、现实意义。</w:t>
      </w:r>
      <w:r w:rsidRPr="00234321">
        <w:rPr>
          <w:rFonts w:ascii="仿宋_GB2312" w:eastAsia="仿宋_GB2312" w:cs="仿宋_GB2312"/>
          <w:sz w:val="32"/>
          <w:szCs w:val="32"/>
        </w:rPr>
        <w:t xml:space="preserve"> </w:t>
      </w:r>
    </w:p>
    <w:p w:rsidR="00303B4B" w:rsidRPr="009341BC" w:rsidRDefault="00303B4B" w:rsidP="00470627">
      <w:pPr>
        <w:pStyle w:val="NormalWeb"/>
        <w:spacing w:before="0" w:beforeAutospacing="0" w:after="0" w:afterAutospacing="0" w:line="560" w:lineRule="exact"/>
        <w:ind w:left="480" w:firstLineChars="50" w:firstLine="31680"/>
        <w:rPr>
          <w:rFonts w:ascii="黑体" w:eastAsia="黑体" w:hAnsi="黑体" w:cs="Tahoma"/>
          <w:sz w:val="32"/>
          <w:szCs w:val="32"/>
        </w:rPr>
      </w:pPr>
      <w:r w:rsidRPr="009341BC">
        <w:rPr>
          <w:rFonts w:ascii="黑体" w:eastAsia="黑体" w:hAnsi="黑体" w:cs="黑体" w:hint="eastAsia"/>
          <w:sz w:val="32"/>
          <w:szCs w:val="32"/>
        </w:rPr>
        <w:t>二、加强组织领导，确保学校参与市容市貌大提升活动</w:t>
      </w:r>
    </w:p>
    <w:p w:rsidR="00303B4B" w:rsidRPr="009341BC" w:rsidRDefault="00303B4B" w:rsidP="007F6C12">
      <w:pPr>
        <w:pStyle w:val="NormalWeb"/>
        <w:spacing w:before="0" w:beforeAutospacing="0" w:after="0" w:afterAutospacing="0" w:line="560" w:lineRule="exact"/>
        <w:rPr>
          <w:rFonts w:ascii="黑体" w:eastAsia="黑体" w:hAnsi="黑体" w:cs="黑体"/>
          <w:sz w:val="32"/>
          <w:szCs w:val="32"/>
        </w:rPr>
      </w:pPr>
      <w:r w:rsidRPr="009341BC">
        <w:rPr>
          <w:rFonts w:ascii="黑体" w:eastAsia="黑体" w:hAnsi="黑体" w:cs="黑体" w:hint="eastAsia"/>
          <w:sz w:val="32"/>
          <w:szCs w:val="32"/>
        </w:rPr>
        <w:t>落到实处</w:t>
      </w:r>
      <w:r w:rsidRPr="009341BC">
        <w:rPr>
          <w:rFonts w:ascii="黑体" w:eastAsia="黑体" w:hAnsi="黑体" w:cs="黑体"/>
          <w:sz w:val="32"/>
          <w:szCs w:val="32"/>
        </w:rPr>
        <w:t xml:space="preserve"> </w:t>
      </w:r>
    </w:p>
    <w:p w:rsidR="00303B4B" w:rsidRDefault="00303B4B" w:rsidP="00470627">
      <w:pPr>
        <w:pStyle w:val="NormalWeb"/>
        <w:spacing w:before="0" w:beforeAutospacing="0" w:after="0" w:afterAutospacing="0" w:line="560" w:lineRule="exact"/>
        <w:ind w:firstLineChars="200" w:firstLine="31680"/>
        <w:rPr>
          <w:rFonts w:ascii="仿宋_GB2312" w:eastAsia="仿宋_GB2312" w:cs="Tahoma"/>
          <w:sz w:val="32"/>
          <w:szCs w:val="32"/>
        </w:rPr>
      </w:pPr>
      <w:r w:rsidRPr="009341BC">
        <w:rPr>
          <w:rFonts w:ascii="楷体_GB2312" w:eastAsia="楷体_GB2312" w:cs="楷体_GB2312" w:hint="eastAsia"/>
          <w:sz w:val="32"/>
          <w:szCs w:val="32"/>
        </w:rPr>
        <w:t>（一）加强对活动的组织领导。</w:t>
      </w:r>
      <w:r>
        <w:rPr>
          <w:rFonts w:ascii="仿宋_GB2312" w:eastAsia="仿宋_GB2312" w:cs="仿宋_GB2312" w:hint="eastAsia"/>
          <w:sz w:val="32"/>
          <w:szCs w:val="32"/>
        </w:rPr>
        <w:t>郑东新区教育文化体育局</w:t>
      </w:r>
    </w:p>
    <w:p w:rsidR="00303B4B" w:rsidRPr="00717043" w:rsidRDefault="00303B4B" w:rsidP="007F6C12">
      <w:pPr>
        <w:pStyle w:val="NormalWeb"/>
        <w:spacing w:before="0" w:beforeAutospacing="0" w:after="0" w:afterAutospacing="0" w:line="560" w:lineRule="exact"/>
        <w:rPr>
          <w:rFonts w:ascii="仿宋_GB2312" w:eastAsia="仿宋_GB2312" w:cs="仿宋_GB2312"/>
          <w:sz w:val="32"/>
          <w:szCs w:val="32"/>
        </w:rPr>
      </w:pPr>
      <w:r>
        <w:rPr>
          <w:rFonts w:ascii="仿宋_GB2312" w:eastAsia="仿宋_GB2312" w:cs="仿宋_GB2312" w:hint="eastAsia"/>
          <w:sz w:val="32"/>
          <w:szCs w:val="32"/>
        </w:rPr>
        <w:t>建立了以分管领导局党委书记王恒为组长，分管科室宣外科负责人王青萍为副组长，各科室负责人、各中小学幼儿园校（园）长为组员的</w:t>
      </w:r>
      <w:r w:rsidRPr="00234321">
        <w:rPr>
          <w:rFonts w:ascii="仿宋_GB2312" w:eastAsia="仿宋_GB2312" w:cs="仿宋_GB2312" w:hint="eastAsia"/>
          <w:sz w:val="32"/>
          <w:szCs w:val="32"/>
        </w:rPr>
        <w:t>市容市貌大提升活动领导机构</w:t>
      </w:r>
      <w:r w:rsidRPr="00717043">
        <w:rPr>
          <w:rFonts w:ascii="仿宋_GB2312" w:eastAsia="仿宋_GB2312" w:cs="仿宋_GB2312" w:hint="eastAsia"/>
          <w:sz w:val="32"/>
          <w:szCs w:val="32"/>
        </w:rPr>
        <w:t>；各</w:t>
      </w:r>
      <w:r>
        <w:rPr>
          <w:rFonts w:ascii="仿宋_GB2312" w:eastAsia="仿宋_GB2312" w:cs="仿宋_GB2312" w:hint="eastAsia"/>
          <w:sz w:val="32"/>
          <w:szCs w:val="32"/>
        </w:rPr>
        <w:t>中小学幼儿园</w:t>
      </w:r>
      <w:r w:rsidRPr="00717043">
        <w:rPr>
          <w:rFonts w:ascii="仿宋_GB2312" w:eastAsia="仿宋_GB2312" w:cs="仿宋_GB2312" w:hint="eastAsia"/>
          <w:sz w:val="32"/>
          <w:szCs w:val="32"/>
        </w:rPr>
        <w:t>要建立以分管校</w:t>
      </w:r>
      <w:r>
        <w:rPr>
          <w:rFonts w:ascii="仿宋_GB2312" w:eastAsia="仿宋_GB2312" w:cs="仿宋_GB2312" w:hint="eastAsia"/>
          <w:sz w:val="32"/>
          <w:szCs w:val="32"/>
        </w:rPr>
        <w:t>（园）</w:t>
      </w:r>
      <w:r w:rsidRPr="00717043">
        <w:rPr>
          <w:rFonts w:ascii="仿宋_GB2312" w:eastAsia="仿宋_GB2312" w:cs="仿宋_GB2312" w:hint="eastAsia"/>
          <w:sz w:val="32"/>
          <w:szCs w:val="32"/>
        </w:rPr>
        <w:t>长为组长、分管科室负责人为副组长的市容市貌大提升活动领导小组。</w:t>
      </w:r>
      <w:r w:rsidRPr="00717043">
        <w:rPr>
          <w:rFonts w:ascii="仿宋_GB2312" w:eastAsia="仿宋_GB2312" w:cs="仿宋_GB2312"/>
          <w:sz w:val="32"/>
          <w:szCs w:val="32"/>
        </w:rPr>
        <w:t xml:space="preserve"> </w:t>
      </w:r>
    </w:p>
    <w:p w:rsidR="00303B4B" w:rsidRDefault="00303B4B" w:rsidP="007F6C12">
      <w:pPr>
        <w:pStyle w:val="NormalWeb"/>
        <w:spacing w:before="0" w:beforeAutospacing="0" w:after="0" w:afterAutospacing="0" w:line="560" w:lineRule="exact"/>
        <w:ind w:left="710"/>
        <w:rPr>
          <w:rFonts w:ascii="仿宋_GB2312" w:eastAsia="仿宋_GB2312" w:cs="Tahoma"/>
          <w:sz w:val="32"/>
          <w:szCs w:val="32"/>
        </w:rPr>
      </w:pPr>
      <w:r w:rsidRPr="009341BC">
        <w:rPr>
          <w:rFonts w:ascii="楷体_GB2312" w:eastAsia="楷体_GB2312" w:cs="楷体_GB2312" w:hint="eastAsia"/>
          <w:sz w:val="32"/>
          <w:szCs w:val="32"/>
        </w:rPr>
        <w:t>（二）加强校园生活设施和卫生环境建设。</w:t>
      </w:r>
      <w:r w:rsidRPr="00234321">
        <w:rPr>
          <w:rFonts w:ascii="仿宋_GB2312" w:eastAsia="仿宋_GB2312" w:cs="仿宋_GB2312" w:hint="eastAsia"/>
          <w:sz w:val="32"/>
          <w:szCs w:val="32"/>
        </w:rPr>
        <w:t>以此次市容市</w:t>
      </w:r>
    </w:p>
    <w:p w:rsidR="00303B4B" w:rsidRPr="00234321" w:rsidRDefault="00303B4B" w:rsidP="007F6C12">
      <w:pPr>
        <w:pStyle w:val="NormalWeb"/>
        <w:spacing w:before="0" w:beforeAutospacing="0" w:after="0" w:afterAutospacing="0" w:line="560" w:lineRule="exact"/>
        <w:rPr>
          <w:rFonts w:ascii="仿宋_GB2312" w:eastAsia="仿宋_GB2312" w:cs="Tahoma"/>
          <w:sz w:val="32"/>
          <w:szCs w:val="32"/>
        </w:rPr>
      </w:pPr>
      <w:r w:rsidRPr="00234321">
        <w:rPr>
          <w:rFonts w:ascii="仿宋_GB2312" w:eastAsia="仿宋_GB2312" w:cs="仿宋_GB2312" w:hint="eastAsia"/>
          <w:sz w:val="32"/>
          <w:szCs w:val="32"/>
        </w:rPr>
        <w:t>貌大提升活动为契机，进一步完善校园生活设施，加强校园环境维护，加大校园卫生整治力度，着力打造设施完善、环境优美、干净整洁的校园生态。</w:t>
      </w:r>
    </w:p>
    <w:p w:rsidR="00303B4B" w:rsidRPr="009341BC" w:rsidRDefault="00303B4B" w:rsidP="007F6C12">
      <w:pPr>
        <w:pStyle w:val="NormalWeb"/>
        <w:spacing w:before="0" w:beforeAutospacing="0" w:after="0" w:afterAutospacing="0" w:line="560" w:lineRule="exact"/>
        <w:ind w:left="710"/>
        <w:rPr>
          <w:rFonts w:ascii="楷体_GB2312" w:eastAsia="楷体_GB2312" w:cs="Tahoma"/>
          <w:sz w:val="32"/>
          <w:szCs w:val="32"/>
        </w:rPr>
      </w:pPr>
      <w:r w:rsidRPr="009341BC">
        <w:rPr>
          <w:rFonts w:ascii="楷体_GB2312" w:eastAsia="楷体_GB2312" w:cs="楷体_GB2312" w:hint="eastAsia"/>
          <w:sz w:val="32"/>
          <w:szCs w:val="32"/>
        </w:rPr>
        <w:t>（三）开展“小手拉大手，文明路上一起走”主题活动。</w:t>
      </w:r>
    </w:p>
    <w:p w:rsidR="00303B4B" w:rsidRPr="00234321" w:rsidRDefault="00303B4B" w:rsidP="007F6C12">
      <w:pPr>
        <w:pStyle w:val="NormalWeb"/>
        <w:spacing w:before="0" w:beforeAutospacing="0" w:after="0" w:afterAutospacing="0" w:line="560" w:lineRule="exact"/>
        <w:rPr>
          <w:rFonts w:ascii="仿宋_GB2312" w:eastAsia="仿宋_GB2312" w:cs="Tahoma"/>
          <w:sz w:val="32"/>
          <w:szCs w:val="32"/>
        </w:rPr>
      </w:pPr>
      <w:r w:rsidRPr="00234321">
        <w:rPr>
          <w:rFonts w:ascii="仿宋_GB2312" w:eastAsia="仿宋_GB2312" w:cs="仿宋_GB2312" w:hint="eastAsia"/>
          <w:sz w:val="32"/>
          <w:szCs w:val="32"/>
        </w:rPr>
        <w:t>充分发挥学校教育的主渠道作用，在中小学</w:t>
      </w:r>
      <w:r>
        <w:rPr>
          <w:rFonts w:ascii="仿宋_GB2312" w:eastAsia="仿宋_GB2312" w:cs="仿宋_GB2312" w:hint="eastAsia"/>
          <w:sz w:val="32"/>
          <w:szCs w:val="32"/>
        </w:rPr>
        <w:t>、幼儿园</w:t>
      </w:r>
      <w:r w:rsidRPr="00234321">
        <w:rPr>
          <w:rFonts w:ascii="仿宋_GB2312" w:eastAsia="仿宋_GB2312" w:cs="仿宋_GB2312" w:hint="eastAsia"/>
          <w:sz w:val="32"/>
          <w:szCs w:val="32"/>
        </w:rPr>
        <w:t>开展“</w:t>
      </w:r>
      <w:r w:rsidRPr="00234321">
        <w:rPr>
          <w:rFonts w:ascii="仿宋_GB2312" w:eastAsia="仿宋_GB2312" w:hAnsi="仿宋_GB2312" w:cs="仿宋_GB2312" w:hint="eastAsia"/>
          <w:sz w:val="32"/>
          <w:szCs w:val="32"/>
        </w:rPr>
        <w:t>小手拉大手，文</w:t>
      </w:r>
      <w:r w:rsidRPr="00234321">
        <w:rPr>
          <w:rFonts w:ascii="仿宋_GB2312" w:eastAsia="仿宋_GB2312" w:cs="仿宋_GB2312" w:hint="eastAsia"/>
          <w:sz w:val="32"/>
          <w:szCs w:val="32"/>
        </w:rPr>
        <w:t>明路上一起走”主题活动。通过给家长的一封信、微信群、校讯通等实施家校互动，通过学生影响和带动家长以及广大市民积极参与市容市貌提升活动和文明创建活动，实现“</w:t>
      </w:r>
      <w:r w:rsidRPr="00234321">
        <w:rPr>
          <w:rFonts w:ascii="仿宋_GB2312" w:eastAsia="仿宋_GB2312" w:hAnsi="仿宋_GB2312" w:cs="仿宋_GB2312" w:hint="eastAsia"/>
          <w:sz w:val="32"/>
          <w:szCs w:val="32"/>
        </w:rPr>
        <w:t>教育一个学生，</w:t>
      </w:r>
      <w:r w:rsidRPr="00234321">
        <w:rPr>
          <w:rFonts w:ascii="仿宋_GB2312" w:eastAsia="仿宋_GB2312" w:cs="仿宋_GB2312" w:hint="eastAsia"/>
          <w:sz w:val="32"/>
          <w:szCs w:val="32"/>
        </w:rPr>
        <w:t>带动一个家庭，影响一个社区，文明整个社会”，进而在全社会形成一种人人争做一个有道德的人、人人支持文明创建、人人为文明创建做贡献的浓厚氛围。</w:t>
      </w:r>
    </w:p>
    <w:p w:rsidR="00303B4B" w:rsidRDefault="00303B4B" w:rsidP="00BD17A5">
      <w:pPr>
        <w:pStyle w:val="NormalWeb"/>
        <w:spacing w:before="0" w:beforeAutospacing="0" w:after="0" w:afterAutospacing="0" w:line="560" w:lineRule="exact"/>
        <w:ind w:left="480"/>
        <w:rPr>
          <w:rFonts w:ascii="仿宋_GB2312" w:eastAsia="仿宋_GB2312" w:cs="Tahoma"/>
          <w:sz w:val="32"/>
          <w:szCs w:val="32"/>
        </w:rPr>
      </w:pPr>
      <w:r w:rsidRPr="009341BC">
        <w:rPr>
          <w:rFonts w:ascii="楷体_GB2312" w:eastAsia="楷体_GB2312" w:cs="楷体_GB2312" w:hint="eastAsia"/>
          <w:sz w:val="32"/>
          <w:szCs w:val="32"/>
        </w:rPr>
        <w:t>（四）深入开展文明校园创建。</w:t>
      </w:r>
      <w:r w:rsidRPr="00234321">
        <w:rPr>
          <w:rFonts w:ascii="仿宋_GB2312" w:eastAsia="仿宋_GB2312" w:cs="仿宋_GB2312" w:hint="eastAsia"/>
          <w:sz w:val="32"/>
          <w:szCs w:val="32"/>
        </w:rPr>
        <w:t>开展“文明班级、文明教</w:t>
      </w:r>
    </w:p>
    <w:p w:rsidR="00303B4B" w:rsidRPr="009341BC" w:rsidRDefault="00303B4B" w:rsidP="00BD17A5">
      <w:pPr>
        <w:pStyle w:val="NormalWeb"/>
        <w:spacing w:before="0" w:beforeAutospacing="0" w:after="0" w:afterAutospacing="0" w:line="560" w:lineRule="exact"/>
        <w:rPr>
          <w:rFonts w:ascii="仿宋_GB2312" w:eastAsia="仿宋_GB2312" w:cs="Tahoma"/>
          <w:sz w:val="32"/>
          <w:szCs w:val="32"/>
        </w:rPr>
      </w:pPr>
      <w:r w:rsidRPr="00234321">
        <w:rPr>
          <w:rFonts w:ascii="仿宋_GB2312" w:eastAsia="仿宋_GB2312" w:cs="仿宋_GB2312" w:hint="eastAsia"/>
          <w:sz w:val="32"/>
          <w:szCs w:val="32"/>
        </w:rPr>
        <w:t>师、文明学生、文明宿舍”创建评选活动，坚持立德树人，加强社会主义核心价值观教育实践，着力提升广大师生的文明意识、文明素养、文明言行。</w:t>
      </w:r>
      <w:r w:rsidRPr="00234321">
        <w:rPr>
          <w:rFonts w:ascii="仿宋_GB2312" w:eastAsia="仿宋_GB2312" w:cs="仿宋_GB2312"/>
          <w:sz w:val="32"/>
          <w:szCs w:val="32"/>
        </w:rPr>
        <w:t xml:space="preserve"> </w:t>
      </w:r>
    </w:p>
    <w:p w:rsidR="00303B4B" w:rsidRDefault="00303B4B" w:rsidP="00BD17A5">
      <w:pPr>
        <w:pStyle w:val="NormalWeb"/>
        <w:spacing w:before="0" w:beforeAutospacing="0" w:after="0" w:afterAutospacing="0" w:line="560" w:lineRule="exact"/>
        <w:ind w:left="480"/>
        <w:rPr>
          <w:rFonts w:ascii="仿宋_GB2312" w:eastAsia="仿宋_GB2312" w:cs="Tahoma"/>
          <w:sz w:val="32"/>
          <w:szCs w:val="32"/>
        </w:rPr>
      </w:pPr>
      <w:r w:rsidRPr="009341BC">
        <w:rPr>
          <w:rFonts w:ascii="楷体_GB2312" w:eastAsia="楷体_GB2312" w:cs="楷体_GB2312" w:hint="eastAsia"/>
          <w:sz w:val="32"/>
          <w:szCs w:val="32"/>
        </w:rPr>
        <w:t>（五）广泛学习宣传《郑州市文明行为促进条例》。</w:t>
      </w:r>
      <w:r w:rsidRPr="00234321">
        <w:rPr>
          <w:rFonts w:ascii="仿宋_GB2312" w:eastAsia="仿宋_GB2312" w:cs="仿宋_GB2312" w:hint="eastAsia"/>
          <w:sz w:val="32"/>
          <w:szCs w:val="32"/>
        </w:rPr>
        <w:t>通过</w:t>
      </w:r>
    </w:p>
    <w:p w:rsidR="00303B4B" w:rsidRPr="00F36563" w:rsidRDefault="00303B4B" w:rsidP="00BD17A5">
      <w:pPr>
        <w:pStyle w:val="NormalWeb"/>
        <w:spacing w:before="0" w:beforeAutospacing="0" w:after="0" w:afterAutospacing="0" w:line="560" w:lineRule="exact"/>
        <w:rPr>
          <w:rFonts w:ascii="仿宋_GB2312" w:eastAsia="仿宋_GB2312" w:cs="Tahoma"/>
          <w:sz w:val="32"/>
          <w:szCs w:val="32"/>
        </w:rPr>
      </w:pPr>
      <w:r w:rsidRPr="00234321">
        <w:rPr>
          <w:rFonts w:ascii="仿宋_GB2312" w:eastAsia="仿宋_GB2312" w:cs="仿宋_GB2312" w:hint="eastAsia"/>
          <w:sz w:val="32"/>
          <w:szCs w:val="32"/>
        </w:rPr>
        <w:t>进一步学习宣传条例，激发广大师生的积极参与和自觉行动，引导师生从我做起、从点滴做起，自觉带头遵守和模范执行《郑州市文明行为促进条例》的各项规定。</w:t>
      </w:r>
      <w:r w:rsidRPr="00234321">
        <w:rPr>
          <w:rFonts w:ascii="仿宋_GB2312" w:eastAsia="仿宋_GB2312" w:cs="仿宋_GB2312"/>
          <w:sz w:val="32"/>
          <w:szCs w:val="32"/>
        </w:rPr>
        <w:t xml:space="preserve"> </w:t>
      </w:r>
      <w:r w:rsidRPr="00234321">
        <w:rPr>
          <w:rFonts w:ascii="仿宋_GB2312" w:eastAsia="仿宋_GB2312" w:cs="仿宋_GB2312"/>
          <w:sz w:val="32"/>
          <w:szCs w:val="32"/>
        </w:rPr>
        <w:br/>
        <w:t xml:space="preserve">    </w:t>
      </w:r>
      <w:r w:rsidRPr="009341BC">
        <w:rPr>
          <w:rFonts w:ascii="楷体_GB2312" w:eastAsia="楷体_GB2312" w:cs="楷体_GB2312" w:hint="eastAsia"/>
          <w:sz w:val="32"/>
          <w:szCs w:val="32"/>
        </w:rPr>
        <w:t>（六）开展“向不文明行为宣战”行动。</w:t>
      </w:r>
      <w:r w:rsidRPr="00234321">
        <w:rPr>
          <w:rFonts w:ascii="仿宋_GB2312" w:eastAsia="仿宋_GB2312" w:cs="仿宋_GB2312" w:hint="eastAsia"/>
          <w:sz w:val="32"/>
          <w:szCs w:val="32"/>
        </w:rPr>
        <w:t>引导广大师生积极行动起来，以“四项集中治理行动</w:t>
      </w:r>
      <w:r w:rsidRPr="00234321">
        <w:rPr>
          <w:rFonts w:ascii="仿宋_GB2312" w:eastAsia="仿宋_GB2312" w:hAnsi="MS Mincho" w:cs="仿宋_GB2312" w:hint="eastAsia"/>
          <w:sz w:val="32"/>
          <w:szCs w:val="32"/>
        </w:rPr>
        <w:t>”</w:t>
      </w:r>
      <w:r w:rsidRPr="00234321">
        <w:rPr>
          <w:rFonts w:ascii="仿宋_GB2312" w:eastAsia="仿宋_GB2312" w:cs="仿宋_GB2312" w:hint="eastAsia"/>
          <w:sz w:val="32"/>
          <w:szCs w:val="32"/>
        </w:rPr>
        <w:t>（不文明交通行为治理；不文明养犬、乱扔垃圾和随地吐痰、便溺行为治理；禁烟场所抽烟行为治理；等候服务不排队行为治理）为重点，加强宣传教育，积极引导，营造说文明话、办文明事、做文明人的氛围，促进市民文明素质的提高。</w:t>
      </w:r>
      <w:r w:rsidRPr="00234321">
        <w:rPr>
          <w:rFonts w:ascii="仿宋_GB2312" w:eastAsia="仿宋_GB2312" w:cs="仿宋_GB2312"/>
          <w:sz w:val="32"/>
          <w:szCs w:val="32"/>
        </w:rPr>
        <w:t xml:space="preserve"> </w:t>
      </w:r>
    </w:p>
    <w:p w:rsidR="00303B4B" w:rsidRDefault="00303B4B" w:rsidP="007F6C12">
      <w:pPr>
        <w:pStyle w:val="NormalWeb"/>
        <w:spacing w:before="0" w:beforeAutospacing="0" w:after="0" w:afterAutospacing="0" w:line="560" w:lineRule="exact"/>
        <w:ind w:left="480"/>
        <w:rPr>
          <w:rFonts w:ascii="仿宋_GB2312" w:eastAsia="仿宋_GB2312" w:cs="Tahoma"/>
          <w:sz w:val="32"/>
          <w:szCs w:val="32"/>
        </w:rPr>
      </w:pPr>
      <w:r w:rsidRPr="009341BC">
        <w:rPr>
          <w:rFonts w:ascii="楷体_GB2312" w:eastAsia="楷体_GB2312" w:cs="楷体_GB2312" w:hint="eastAsia"/>
          <w:sz w:val="32"/>
          <w:szCs w:val="32"/>
        </w:rPr>
        <w:t>（七）开展志愿者服务活动。</w:t>
      </w:r>
      <w:r w:rsidRPr="009341BC">
        <w:rPr>
          <w:rFonts w:ascii="仿宋_GB2312" w:eastAsia="仿宋_GB2312" w:cs="仿宋_GB2312" w:hint="eastAsia"/>
          <w:sz w:val="32"/>
          <w:szCs w:val="32"/>
        </w:rPr>
        <w:t>开展社团活动和志愿服</w:t>
      </w:r>
      <w:r w:rsidRPr="00234321">
        <w:rPr>
          <w:rFonts w:ascii="仿宋_GB2312" w:eastAsia="仿宋_GB2312" w:cs="仿宋_GB2312" w:hint="eastAsia"/>
          <w:sz w:val="32"/>
          <w:szCs w:val="32"/>
        </w:rPr>
        <w:t>务活</w:t>
      </w:r>
    </w:p>
    <w:p w:rsidR="00303B4B" w:rsidRPr="009341BC" w:rsidRDefault="00303B4B" w:rsidP="007F6C12">
      <w:pPr>
        <w:pStyle w:val="NormalWeb"/>
        <w:spacing w:before="0" w:beforeAutospacing="0" w:after="0" w:afterAutospacing="0" w:line="560" w:lineRule="exact"/>
        <w:rPr>
          <w:rFonts w:ascii="楷体_GB2312" w:eastAsia="楷体_GB2312" w:cs="Tahoma"/>
          <w:sz w:val="32"/>
          <w:szCs w:val="32"/>
        </w:rPr>
      </w:pPr>
      <w:r w:rsidRPr="00234321">
        <w:rPr>
          <w:rFonts w:ascii="仿宋_GB2312" w:eastAsia="仿宋_GB2312" w:cs="仿宋_GB2312" w:hint="eastAsia"/>
          <w:sz w:val="32"/>
          <w:szCs w:val="32"/>
        </w:rPr>
        <w:t>动，组织学生志愿者到学校附近的街道社区、背街小巷，并结合温暖回乡路志愿服务，在火车站、长途汽车站开展志愿服务，宣传</w:t>
      </w:r>
      <w:r>
        <w:rPr>
          <w:rFonts w:ascii="仿宋_GB2312" w:eastAsia="仿宋_GB2312" w:cs="仿宋_GB2312" w:hint="eastAsia"/>
          <w:sz w:val="32"/>
          <w:szCs w:val="32"/>
        </w:rPr>
        <w:t>《</w:t>
      </w:r>
      <w:r w:rsidRPr="00234321">
        <w:rPr>
          <w:rFonts w:ascii="仿宋_GB2312" w:eastAsia="仿宋_GB2312" w:cs="仿宋_GB2312" w:hint="eastAsia"/>
          <w:sz w:val="32"/>
          <w:szCs w:val="32"/>
        </w:rPr>
        <w:t>郑州市文明行为条例</w:t>
      </w:r>
      <w:r>
        <w:rPr>
          <w:rFonts w:ascii="仿宋_GB2312" w:eastAsia="仿宋_GB2312" w:cs="仿宋_GB2312" w:hint="eastAsia"/>
          <w:sz w:val="32"/>
          <w:szCs w:val="32"/>
        </w:rPr>
        <w:t>》</w:t>
      </w:r>
      <w:r w:rsidRPr="00234321">
        <w:rPr>
          <w:rFonts w:ascii="仿宋_GB2312" w:eastAsia="仿宋_GB2312" w:cs="仿宋_GB2312" w:hint="eastAsia"/>
          <w:sz w:val="32"/>
          <w:szCs w:val="32"/>
        </w:rPr>
        <w:t>，进行文明交通志愿服务，</w:t>
      </w:r>
      <w:r w:rsidRPr="00234321">
        <w:rPr>
          <w:rFonts w:ascii="仿宋_GB2312" w:eastAsia="仿宋_GB2312" w:cs="仿宋_GB2312"/>
          <w:sz w:val="32"/>
          <w:szCs w:val="32"/>
        </w:rPr>
        <w:t xml:space="preserve"> </w:t>
      </w:r>
      <w:r w:rsidRPr="00234321">
        <w:rPr>
          <w:rFonts w:ascii="仿宋_GB2312" w:eastAsia="仿宋_GB2312" w:cs="仿宋_GB2312" w:hint="eastAsia"/>
          <w:sz w:val="32"/>
          <w:szCs w:val="32"/>
        </w:rPr>
        <w:t>倡导爱护城市环境，共建美丽郑州。</w:t>
      </w:r>
      <w:r>
        <w:rPr>
          <w:rFonts w:ascii="仿宋_GB2312" w:eastAsia="仿宋_GB2312" w:cs="仿宋_GB2312" w:hint="eastAsia"/>
          <w:sz w:val="32"/>
          <w:szCs w:val="32"/>
        </w:rPr>
        <w:t>各学校、幼儿园</w:t>
      </w:r>
      <w:r w:rsidRPr="00234321">
        <w:rPr>
          <w:rFonts w:ascii="仿宋_GB2312" w:eastAsia="仿宋_GB2312" w:cs="仿宋_GB2312" w:hint="eastAsia"/>
          <w:sz w:val="32"/>
          <w:szCs w:val="32"/>
        </w:rPr>
        <w:t>主要领导要带头开展志愿服务活动，带头开展上街捡垃圾、捡烟头，带头维护市容市貌。</w:t>
      </w:r>
    </w:p>
    <w:p w:rsidR="00303B4B" w:rsidRPr="009341BC" w:rsidRDefault="00303B4B" w:rsidP="00470627">
      <w:pPr>
        <w:pStyle w:val="NormalWeb"/>
        <w:spacing w:before="0" w:beforeAutospacing="0" w:after="0" w:afterAutospacing="0" w:line="560" w:lineRule="exact"/>
        <w:ind w:firstLineChars="200" w:firstLine="31680"/>
        <w:rPr>
          <w:rFonts w:ascii="黑体" w:eastAsia="黑体" w:hAnsi="黑体" w:cs="黑体"/>
          <w:sz w:val="32"/>
          <w:szCs w:val="32"/>
        </w:rPr>
      </w:pPr>
      <w:r w:rsidRPr="009341BC">
        <w:rPr>
          <w:rFonts w:ascii="黑体" w:eastAsia="黑体" w:hAnsi="黑体" w:cs="黑体" w:hint="eastAsia"/>
          <w:sz w:val="32"/>
          <w:szCs w:val="32"/>
        </w:rPr>
        <w:t>三、开展广泛宣传，着力形成人人参与市容市貌大提升活动的浓厚氛围</w:t>
      </w:r>
      <w:r w:rsidRPr="009341BC">
        <w:rPr>
          <w:rFonts w:ascii="黑体" w:eastAsia="黑体" w:hAnsi="黑体" w:cs="黑体"/>
          <w:sz w:val="32"/>
          <w:szCs w:val="32"/>
        </w:rPr>
        <w:t xml:space="preserve"> </w:t>
      </w:r>
    </w:p>
    <w:p w:rsidR="00303B4B" w:rsidRPr="00717043" w:rsidRDefault="00303B4B" w:rsidP="00470627">
      <w:pPr>
        <w:pStyle w:val="NormalWeb"/>
        <w:spacing w:before="0" w:beforeAutospacing="0" w:after="0" w:afterAutospacing="0" w:line="560" w:lineRule="exact"/>
        <w:ind w:firstLineChars="200" w:firstLine="31680"/>
        <w:rPr>
          <w:rFonts w:ascii="仿宋_GB2312" w:eastAsia="仿宋_GB2312" w:cs="仿宋_GB2312"/>
          <w:sz w:val="32"/>
          <w:szCs w:val="32"/>
        </w:rPr>
      </w:pPr>
      <w:r w:rsidRPr="009341BC">
        <w:rPr>
          <w:rFonts w:ascii="楷体_GB2312" w:eastAsia="楷体_GB2312" w:cs="楷体_GB2312" w:hint="eastAsia"/>
          <w:sz w:val="32"/>
          <w:szCs w:val="32"/>
        </w:rPr>
        <w:t>（一）开展形式多样的校园宣传。</w:t>
      </w:r>
      <w:r w:rsidRPr="00717043">
        <w:rPr>
          <w:rFonts w:ascii="仿宋_GB2312" w:eastAsia="仿宋_GB2312" w:cs="仿宋_GB2312" w:hint="eastAsia"/>
          <w:sz w:val="32"/>
          <w:szCs w:val="32"/>
        </w:rPr>
        <w:t>要掀起宣传教育热潮。通过主题班会、教职工大会、校园网、校园广播、宣传栏、手抄报等多种形式广泛开展教育宣传，通过宣传使广大师生深入了解路长制知识、市容市貌大提升活动要求，引导广大师生积极投入到文明校园创建和文明城市创建活动中去，以实际行动改善</w:t>
      </w:r>
      <w:r>
        <w:rPr>
          <w:rFonts w:ascii="仿宋_GB2312" w:eastAsia="仿宋_GB2312" w:cs="仿宋_GB2312" w:hint="eastAsia"/>
          <w:sz w:val="32"/>
          <w:szCs w:val="32"/>
        </w:rPr>
        <w:t>郑东新区</w:t>
      </w:r>
      <w:r w:rsidRPr="00717043">
        <w:rPr>
          <w:rFonts w:ascii="仿宋_GB2312" w:eastAsia="仿宋_GB2312" w:cs="仿宋_GB2312" w:hint="eastAsia"/>
          <w:sz w:val="32"/>
          <w:szCs w:val="32"/>
        </w:rPr>
        <w:t>市容市貌，提升城市形象，助推郑州建设国家中心城市。</w:t>
      </w:r>
      <w:r w:rsidRPr="00717043">
        <w:rPr>
          <w:rFonts w:ascii="仿宋_GB2312" w:eastAsia="仿宋_GB2312" w:cs="仿宋_GB2312"/>
          <w:sz w:val="32"/>
          <w:szCs w:val="32"/>
        </w:rPr>
        <w:t xml:space="preserve"> </w:t>
      </w:r>
    </w:p>
    <w:p w:rsidR="00303B4B" w:rsidRPr="00717043" w:rsidRDefault="00303B4B" w:rsidP="00470627">
      <w:pPr>
        <w:pStyle w:val="NormalWeb"/>
        <w:spacing w:before="0" w:beforeAutospacing="0" w:after="0" w:afterAutospacing="0" w:line="560" w:lineRule="exact"/>
        <w:ind w:firstLineChars="200" w:firstLine="31680"/>
        <w:rPr>
          <w:rFonts w:ascii="仿宋_GB2312" w:eastAsia="仿宋_GB2312" w:cs="Tahoma"/>
          <w:sz w:val="32"/>
          <w:szCs w:val="32"/>
        </w:rPr>
      </w:pPr>
      <w:r w:rsidRPr="009341BC">
        <w:rPr>
          <w:rFonts w:ascii="楷体_GB2312" w:eastAsia="楷体_GB2312" w:cs="楷体_GB2312" w:hint="eastAsia"/>
          <w:sz w:val="32"/>
          <w:szCs w:val="32"/>
        </w:rPr>
        <w:t>（二）做好新闻宣传报道工作。</w:t>
      </w:r>
      <w:r w:rsidRPr="009341BC">
        <w:rPr>
          <w:rFonts w:ascii="仿宋_GB2312" w:eastAsia="仿宋_GB2312" w:cs="仿宋_GB2312" w:hint="eastAsia"/>
          <w:sz w:val="32"/>
          <w:szCs w:val="32"/>
        </w:rPr>
        <w:t>充分利用报纸、广播电视、</w:t>
      </w:r>
      <w:r w:rsidRPr="00717043">
        <w:rPr>
          <w:rFonts w:ascii="仿宋_GB2312" w:eastAsia="仿宋_GB2312" w:cs="仿宋_GB2312" w:hint="eastAsia"/>
          <w:sz w:val="32"/>
          <w:szCs w:val="32"/>
        </w:rPr>
        <w:t>新闻网站和新媒体等广泛开展宣传报道，经常报道学校在市容市貌大提升活动中的好做法、好成效；局</w:t>
      </w:r>
      <w:r>
        <w:rPr>
          <w:rFonts w:ascii="仿宋_GB2312" w:eastAsia="仿宋_GB2312" w:cs="仿宋_GB2312" w:hint="eastAsia"/>
          <w:sz w:val="32"/>
          <w:szCs w:val="32"/>
        </w:rPr>
        <w:t>智慧教育云服务平台将</w:t>
      </w:r>
      <w:r w:rsidRPr="00717043">
        <w:rPr>
          <w:rFonts w:ascii="仿宋_GB2312" w:eastAsia="仿宋_GB2312" w:cs="仿宋_GB2312" w:hint="eastAsia"/>
          <w:sz w:val="32"/>
          <w:szCs w:val="32"/>
        </w:rPr>
        <w:t>设置专题栏目或专题报道，广泛报道</w:t>
      </w:r>
      <w:r>
        <w:rPr>
          <w:rFonts w:ascii="仿宋_GB2312" w:eastAsia="仿宋_GB2312" w:cs="仿宋_GB2312" w:hint="eastAsia"/>
          <w:sz w:val="32"/>
          <w:szCs w:val="32"/>
        </w:rPr>
        <w:t>各学校</w:t>
      </w:r>
      <w:r w:rsidRPr="00717043">
        <w:rPr>
          <w:rFonts w:ascii="仿宋_GB2312" w:eastAsia="仿宋_GB2312" w:cs="仿宋_GB2312" w:hint="eastAsia"/>
          <w:sz w:val="32"/>
          <w:szCs w:val="32"/>
        </w:rPr>
        <w:t>的好做法和典型事迹，形成立体宣传态势。</w:t>
      </w:r>
    </w:p>
    <w:p w:rsidR="00303B4B" w:rsidRDefault="00303B4B" w:rsidP="007F6C12">
      <w:pPr>
        <w:pStyle w:val="NormalWeb"/>
        <w:spacing w:before="0" w:beforeAutospacing="0" w:after="0" w:afterAutospacing="0" w:line="560" w:lineRule="exact"/>
        <w:rPr>
          <w:rFonts w:cs="Tahoma"/>
        </w:rPr>
      </w:pPr>
    </w:p>
    <w:p w:rsidR="00303B4B" w:rsidRPr="00717043" w:rsidRDefault="00303B4B" w:rsidP="00470627">
      <w:pPr>
        <w:pStyle w:val="NormalWeb"/>
        <w:spacing w:before="0" w:beforeAutospacing="0" w:after="0" w:afterAutospacing="0" w:line="560" w:lineRule="exact"/>
        <w:ind w:firstLineChars="200" w:firstLine="31680"/>
        <w:rPr>
          <w:rFonts w:ascii="仿宋_GB2312" w:eastAsia="仿宋_GB2312" w:cs="Tahoma"/>
          <w:sz w:val="32"/>
          <w:szCs w:val="32"/>
        </w:rPr>
      </w:pPr>
      <w:r w:rsidRPr="00717043">
        <w:rPr>
          <w:rFonts w:ascii="仿宋_GB2312" w:eastAsia="仿宋_GB2312" w:cs="仿宋_GB2312" w:hint="eastAsia"/>
          <w:sz w:val="32"/>
          <w:szCs w:val="32"/>
        </w:rPr>
        <w:t>附件：《“爱护市容</w:t>
      </w:r>
      <w:r>
        <w:rPr>
          <w:rFonts w:ascii="仿宋_GB2312" w:eastAsia="仿宋_GB2312" w:cs="仿宋_GB2312"/>
          <w:sz w:val="32"/>
          <w:szCs w:val="32"/>
        </w:rPr>
        <w:t xml:space="preserve">  </w:t>
      </w:r>
      <w:r w:rsidRPr="00717043">
        <w:rPr>
          <w:rFonts w:ascii="仿宋_GB2312" w:eastAsia="仿宋_GB2312" w:cs="仿宋_GB2312" w:hint="eastAsia"/>
          <w:sz w:val="32"/>
          <w:szCs w:val="32"/>
        </w:rPr>
        <w:t>摒弃陋习”倡议书》</w:t>
      </w:r>
    </w:p>
    <w:p w:rsidR="00303B4B" w:rsidRPr="00717043" w:rsidRDefault="00303B4B" w:rsidP="007F6C12">
      <w:pPr>
        <w:pStyle w:val="NormalWeb"/>
        <w:spacing w:before="0" w:beforeAutospacing="0" w:after="0" w:afterAutospacing="0" w:line="560" w:lineRule="exact"/>
        <w:ind w:left="1140"/>
        <w:rPr>
          <w:rFonts w:ascii="仿宋_GB2312" w:eastAsia="仿宋_GB2312" w:cs="Tahoma"/>
          <w:sz w:val="32"/>
          <w:szCs w:val="32"/>
        </w:rPr>
      </w:pPr>
    </w:p>
    <w:p w:rsidR="00303B4B" w:rsidRDefault="00303B4B" w:rsidP="00470627">
      <w:pPr>
        <w:pStyle w:val="NormalWeb"/>
        <w:spacing w:before="0" w:beforeAutospacing="0" w:after="0" w:afterAutospacing="0" w:line="560" w:lineRule="exact"/>
        <w:ind w:left="1140" w:firstLineChars="1500" w:firstLine="31680"/>
        <w:rPr>
          <w:rFonts w:ascii="仿宋_GB2312" w:eastAsia="仿宋_GB2312" w:cs="Tahoma"/>
          <w:sz w:val="32"/>
          <w:szCs w:val="32"/>
        </w:rPr>
      </w:pPr>
      <w:r w:rsidRPr="00717043">
        <w:rPr>
          <w:rFonts w:ascii="仿宋_GB2312" w:eastAsia="仿宋_GB2312" w:cs="仿宋_GB2312"/>
          <w:sz w:val="32"/>
          <w:szCs w:val="32"/>
        </w:rPr>
        <w:t>2019</w:t>
      </w:r>
      <w:r w:rsidRPr="00717043">
        <w:rPr>
          <w:rFonts w:ascii="仿宋_GB2312" w:eastAsia="仿宋_GB2312" w:cs="仿宋_GB2312" w:hint="eastAsia"/>
          <w:sz w:val="32"/>
          <w:szCs w:val="32"/>
        </w:rPr>
        <w:t>年</w:t>
      </w:r>
      <w:r w:rsidRPr="00717043">
        <w:rPr>
          <w:rFonts w:ascii="仿宋_GB2312" w:eastAsia="仿宋_GB2312" w:cs="仿宋_GB2312"/>
          <w:sz w:val="32"/>
          <w:szCs w:val="32"/>
        </w:rPr>
        <w:t>1</w:t>
      </w:r>
      <w:r w:rsidRPr="00717043">
        <w:rPr>
          <w:rFonts w:ascii="仿宋_GB2312" w:eastAsia="仿宋_GB2312" w:cs="仿宋_GB2312" w:hint="eastAsia"/>
          <w:sz w:val="32"/>
          <w:szCs w:val="32"/>
        </w:rPr>
        <w:t>月</w:t>
      </w:r>
      <w:r w:rsidRPr="00717043">
        <w:rPr>
          <w:rFonts w:ascii="仿宋_GB2312" w:eastAsia="仿宋_GB2312" w:cs="仿宋_GB2312"/>
          <w:sz w:val="32"/>
          <w:szCs w:val="32"/>
        </w:rPr>
        <w:t>15</w:t>
      </w:r>
      <w:r w:rsidRPr="00717043">
        <w:rPr>
          <w:rFonts w:ascii="仿宋_GB2312" w:eastAsia="仿宋_GB2312" w:cs="仿宋_GB2312" w:hint="eastAsia"/>
          <w:sz w:val="32"/>
          <w:szCs w:val="32"/>
        </w:rPr>
        <w:t>日</w:t>
      </w:r>
      <w:r w:rsidRPr="00717043">
        <w:rPr>
          <w:rFonts w:ascii="仿宋_GB2312" w:eastAsia="仿宋_GB2312" w:cs="Tahoma"/>
          <w:sz w:val="32"/>
          <w:szCs w:val="32"/>
        </w:rPr>
        <w:br/>
      </w:r>
    </w:p>
    <w:p w:rsidR="00303B4B" w:rsidRDefault="00303B4B" w:rsidP="00470627">
      <w:pPr>
        <w:pStyle w:val="NormalWeb"/>
        <w:spacing w:before="0" w:beforeAutospacing="0" w:after="0" w:afterAutospacing="0" w:line="560" w:lineRule="exact"/>
        <w:ind w:left="1140" w:firstLineChars="1500" w:firstLine="31680"/>
        <w:rPr>
          <w:rFonts w:ascii="仿宋_GB2312" w:eastAsia="仿宋_GB2312" w:cs="Tahoma"/>
          <w:sz w:val="32"/>
          <w:szCs w:val="32"/>
        </w:rPr>
      </w:pPr>
    </w:p>
    <w:p w:rsidR="00303B4B" w:rsidRDefault="00303B4B" w:rsidP="00470627">
      <w:pPr>
        <w:pStyle w:val="NormalWeb"/>
        <w:spacing w:before="0" w:beforeAutospacing="0" w:after="0" w:afterAutospacing="0" w:line="560" w:lineRule="exact"/>
        <w:ind w:left="1140" w:firstLineChars="1500" w:firstLine="31680"/>
        <w:rPr>
          <w:rFonts w:ascii="仿宋_GB2312" w:eastAsia="仿宋_GB2312" w:cs="Tahoma"/>
          <w:sz w:val="32"/>
          <w:szCs w:val="32"/>
        </w:rPr>
      </w:pPr>
    </w:p>
    <w:p w:rsidR="00303B4B" w:rsidRDefault="00303B4B" w:rsidP="00470627">
      <w:pPr>
        <w:pStyle w:val="NormalWeb"/>
        <w:spacing w:before="0" w:beforeAutospacing="0" w:after="0" w:afterAutospacing="0" w:line="560" w:lineRule="exact"/>
        <w:ind w:left="1140" w:firstLineChars="1500" w:firstLine="31680"/>
        <w:rPr>
          <w:rFonts w:ascii="仿宋_GB2312" w:eastAsia="仿宋_GB2312" w:cs="Tahoma"/>
          <w:sz w:val="32"/>
          <w:szCs w:val="32"/>
        </w:rPr>
      </w:pPr>
    </w:p>
    <w:p w:rsidR="00303B4B" w:rsidRDefault="00303B4B" w:rsidP="00470627">
      <w:pPr>
        <w:pStyle w:val="NormalWeb"/>
        <w:spacing w:before="0" w:beforeAutospacing="0" w:after="0" w:afterAutospacing="0" w:line="560" w:lineRule="exact"/>
        <w:ind w:left="1140" w:firstLineChars="1500" w:firstLine="31680"/>
        <w:rPr>
          <w:rFonts w:ascii="仿宋_GB2312" w:eastAsia="仿宋_GB2312" w:cs="Tahoma"/>
          <w:sz w:val="32"/>
          <w:szCs w:val="32"/>
        </w:rPr>
      </w:pPr>
    </w:p>
    <w:p w:rsidR="00303B4B" w:rsidRDefault="00303B4B" w:rsidP="00470627">
      <w:pPr>
        <w:pStyle w:val="NormalWeb"/>
        <w:spacing w:before="0" w:beforeAutospacing="0" w:after="0" w:afterAutospacing="0" w:line="560" w:lineRule="exact"/>
        <w:ind w:left="1140" w:firstLineChars="1500" w:firstLine="31680"/>
        <w:rPr>
          <w:rFonts w:ascii="仿宋_GB2312" w:eastAsia="仿宋_GB2312" w:cs="Tahoma"/>
          <w:sz w:val="32"/>
          <w:szCs w:val="32"/>
        </w:rPr>
      </w:pPr>
    </w:p>
    <w:p w:rsidR="00303B4B" w:rsidRDefault="00303B4B" w:rsidP="00470627">
      <w:pPr>
        <w:pStyle w:val="NormalWeb"/>
        <w:spacing w:before="0" w:beforeAutospacing="0" w:after="0" w:afterAutospacing="0" w:line="560" w:lineRule="exact"/>
        <w:ind w:left="1140" w:firstLineChars="1500" w:firstLine="31680"/>
        <w:rPr>
          <w:rFonts w:ascii="仿宋_GB2312" w:eastAsia="仿宋_GB2312" w:cs="Tahoma"/>
          <w:sz w:val="32"/>
          <w:szCs w:val="32"/>
        </w:rPr>
      </w:pPr>
    </w:p>
    <w:p w:rsidR="00303B4B" w:rsidRDefault="00303B4B" w:rsidP="00470627">
      <w:pPr>
        <w:pStyle w:val="NormalWeb"/>
        <w:spacing w:before="0" w:beforeAutospacing="0" w:after="0" w:afterAutospacing="0" w:line="560" w:lineRule="exact"/>
        <w:ind w:left="1140" w:firstLineChars="1500" w:firstLine="31680"/>
        <w:rPr>
          <w:rFonts w:ascii="仿宋_GB2312" w:eastAsia="仿宋_GB2312" w:cs="Tahoma"/>
          <w:sz w:val="32"/>
          <w:szCs w:val="32"/>
        </w:rPr>
      </w:pPr>
    </w:p>
    <w:p w:rsidR="00303B4B" w:rsidRDefault="00303B4B" w:rsidP="00470627">
      <w:pPr>
        <w:pStyle w:val="NormalWeb"/>
        <w:spacing w:before="0" w:beforeAutospacing="0" w:after="0" w:afterAutospacing="0" w:line="560" w:lineRule="exact"/>
        <w:ind w:left="1140" w:firstLineChars="1500" w:firstLine="31680"/>
        <w:rPr>
          <w:rFonts w:ascii="仿宋_GB2312" w:eastAsia="仿宋_GB2312" w:cs="Tahoma"/>
          <w:sz w:val="32"/>
          <w:szCs w:val="32"/>
        </w:rPr>
      </w:pPr>
    </w:p>
    <w:p w:rsidR="00303B4B" w:rsidRDefault="00303B4B" w:rsidP="00470627">
      <w:pPr>
        <w:pStyle w:val="NormalWeb"/>
        <w:spacing w:before="0" w:beforeAutospacing="0" w:after="0" w:afterAutospacing="0" w:line="560" w:lineRule="exact"/>
        <w:ind w:left="1140" w:firstLineChars="1500" w:firstLine="31680"/>
        <w:rPr>
          <w:rFonts w:ascii="仿宋_GB2312" w:eastAsia="仿宋_GB2312" w:cs="Tahoma"/>
          <w:sz w:val="32"/>
          <w:szCs w:val="32"/>
        </w:rPr>
      </w:pPr>
    </w:p>
    <w:p w:rsidR="00303B4B" w:rsidRDefault="00303B4B" w:rsidP="007F6C12">
      <w:pPr>
        <w:pStyle w:val="NormalWeb"/>
        <w:spacing w:before="0" w:beforeAutospacing="0" w:after="0" w:afterAutospacing="0" w:line="560" w:lineRule="exact"/>
        <w:rPr>
          <w:rFonts w:cs="Tahoma"/>
          <w:b/>
          <w:bCs/>
          <w:sz w:val="44"/>
          <w:szCs w:val="44"/>
        </w:rPr>
      </w:pPr>
    </w:p>
    <w:p w:rsidR="00303B4B" w:rsidRPr="00394CA6" w:rsidRDefault="00303B4B" w:rsidP="00394CA6">
      <w:pPr>
        <w:pStyle w:val="NormalWeb"/>
        <w:spacing w:before="0" w:beforeAutospacing="0" w:after="0" w:afterAutospacing="0" w:line="560" w:lineRule="exact"/>
        <w:rPr>
          <w:rFonts w:ascii="黑体" w:eastAsia="黑体" w:hAnsi="黑体" w:cs="Tahoma"/>
          <w:sz w:val="32"/>
          <w:szCs w:val="32"/>
        </w:rPr>
      </w:pPr>
      <w:r w:rsidRPr="00394CA6">
        <w:rPr>
          <w:rFonts w:ascii="黑体" w:eastAsia="黑体" w:hAnsi="黑体" w:cs="黑体" w:hint="eastAsia"/>
          <w:sz w:val="32"/>
          <w:szCs w:val="32"/>
        </w:rPr>
        <w:t>附</w:t>
      </w:r>
      <w:r>
        <w:rPr>
          <w:rFonts w:ascii="黑体" w:eastAsia="黑体" w:hAnsi="黑体" w:cs="黑体"/>
          <w:sz w:val="32"/>
          <w:szCs w:val="32"/>
        </w:rPr>
        <w:t xml:space="preserve">  </w:t>
      </w:r>
      <w:r w:rsidRPr="00394CA6">
        <w:rPr>
          <w:rFonts w:ascii="黑体" w:eastAsia="黑体" w:hAnsi="黑体" w:cs="黑体" w:hint="eastAsia"/>
          <w:sz w:val="32"/>
          <w:szCs w:val="32"/>
        </w:rPr>
        <w:t>件</w:t>
      </w:r>
    </w:p>
    <w:p w:rsidR="00303B4B" w:rsidRDefault="00303B4B" w:rsidP="007F6C12">
      <w:pPr>
        <w:pStyle w:val="NormalWeb"/>
        <w:spacing w:before="0" w:beforeAutospacing="0" w:after="0" w:afterAutospacing="0" w:line="560" w:lineRule="exact"/>
        <w:jc w:val="center"/>
        <w:rPr>
          <w:rFonts w:cs="Tahoma"/>
          <w:b/>
          <w:bCs/>
          <w:sz w:val="44"/>
          <w:szCs w:val="44"/>
        </w:rPr>
      </w:pPr>
      <w:r w:rsidRPr="009341BC">
        <w:rPr>
          <w:rFonts w:hint="eastAsia"/>
          <w:b/>
          <w:bCs/>
          <w:sz w:val="44"/>
          <w:szCs w:val="44"/>
        </w:rPr>
        <w:t>“爱护市容</w:t>
      </w:r>
      <w:r>
        <w:rPr>
          <w:b/>
          <w:bCs/>
          <w:sz w:val="44"/>
          <w:szCs w:val="44"/>
        </w:rPr>
        <w:t xml:space="preserve">  </w:t>
      </w:r>
      <w:r w:rsidRPr="009341BC">
        <w:rPr>
          <w:rFonts w:hint="eastAsia"/>
          <w:b/>
          <w:bCs/>
          <w:sz w:val="44"/>
          <w:szCs w:val="44"/>
        </w:rPr>
        <w:t>摒弃陋习”</w:t>
      </w:r>
      <w:r w:rsidRPr="009341BC">
        <w:rPr>
          <w:b/>
          <w:bCs/>
          <w:sz w:val="44"/>
          <w:szCs w:val="44"/>
        </w:rPr>
        <w:t xml:space="preserve"> </w:t>
      </w:r>
      <w:r w:rsidRPr="009341BC">
        <w:rPr>
          <w:rFonts w:hint="eastAsia"/>
          <w:b/>
          <w:bCs/>
          <w:sz w:val="44"/>
          <w:szCs w:val="44"/>
        </w:rPr>
        <w:t>倡议书</w:t>
      </w:r>
    </w:p>
    <w:p w:rsidR="00303B4B" w:rsidRPr="009341BC" w:rsidRDefault="00303B4B" w:rsidP="007F6C12">
      <w:pPr>
        <w:pStyle w:val="NormalWeb"/>
        <w:spacing w:before="0" w:beforeAutospacing="0" w:after="0" w:afterAutospacing="0" w:line="560" w:lineRule="exact"/>
        <w:jc w:val="center"/>
        <w:rPr>
          <w:rFonts w:cs="Tahoma"/>
          <w:b/>
          <w:bCs/>
          <w:sz w:val="44"/>
          <w:szCs w:val="44"/>
        </w:rPr>
      </w:pPr>
    </w:p>
    <w:p w:rsidR="00303B4B" w:rsidRPr="009341BC" w:rsidRDefault="00303B4B" w:rsidP="007F6C12">
      <w:pPr>
        <w:pStyle w:val="NormalWeb"/>
        <w:spacing w:before="0" w:beforeAutospacing="0" w:after="0" w:afterAutospacing="0" w:line="560" w:lineRule="exact"/>
        <w:rPr>
          <w:rFonts w:ascii="仿宋_GB2312" w:eastAsia="仿宋_GB2312" w:cs="仿宋_GB2312"/>
          <w:sz w:val="32"/>
          <w:szCs w:val="32"/>
        </w:rPr>
      </w:pPr>
      <w:r w:rsidRPr="009341BC">
        <w:rPr>
          <w:rFonts w:ascii="仿宋_GB2312" w:eastAsia="仿宋_GB2312" w:cs="仿宋_GB2312" w:hint="eastAsia"/>
          <w:sz w:val="32"/>
          <w:szCs w:val="32"/>
        </w:rPr>
        <w:t>广大市民朋友们：</w:t>
      </w:r>
      <w:r w:rsidRPr="009341BC">
        <w:rPr>
          <w:rFonts w:ascii="仿宋_GB2312" w:eastAsia="仿宋_GB2312" w:cs="仿宋_GB2312"/>
          <w:sz w:val="32"/>
          <w:szCs w:val="32"/>
        </w:rPr>
        <w:t xml:space="preserve"> </w:t>
      </w:r>
    </w:p>
    <w:p w:rsidR="00303B4B" w:rsidRDefault="00303B4B" w:rsidP="00470627">
      <w:pPr>
        <w:pStyle w:val="NormalWeb"/>
        <w:spacing w:before="0" w:beforeAutospacing="0" w:after="0" w:afterAutospacing="0" w:line="560" w:lineRule="exact"/>
        <w:ind w:firstLineChars="200" w:firstLine="31680"/>
        <w:rPr>
          <w:rFonts w:ascii="黑体" w:eastAsia="黑体" w:hAnsi="黑体" w:cs="Tahoma"/>
          <w:sz w:val="32"/>
          <w:szCs w:val="32"/>
        </w:rPr>
      </w:pPr>
      <w:r w:rsidRPr="009341BC">
        <w:rPr>
          <w:rFonts w:ascii="仿宋_GB2312" w:eastAsia="仿宋_GB2312" w:cs="仿宋_GB2312" w:hint="eastAsia"/>
          <w:sz w:val="32"/>
          <w:szCs w:val="32"/>
        </w:rPr>
        <w:t>千古商都</w:t>
      </w:r>
      <w:r w:rsidRPr="009341BC">
        <w:rPr>
          <w:rFonts w:ascii="仿宋_GB2312" w:eastAsia="仿宋_GB2312" w:hAnsi="??" w:cs="仿宋_GB2312" w:hint="eastAsia"/>
          <w:sz w:val="32"/>
          <w:szCs w:val="32"/>
        </w:rPr>
        <w:t>·</w:t>
      </w:r>
      <w:r w:rsidRPr="009341BC">
        <w:rPr>
          <w:rFonts w:ascii="仿宋_GB2312" w:eastAsia="仿宋_GB2312" w:cs="仿宋_GB2312" w:hint="eastAsia"/>
          <w:sz w:val="32"/>
          <w:szCs w:val="32"/>
        </w:rPr>
        <w:t>文明郑州，是我们共同的家园。干净整洁、规范有序的市容环境，是我们每个市民的期盼，也是国家中心城市建设的应有之义。</w:t>
      </w:r>
      <w:r w:rsidRPr="009341BC">
        <w:rPr>
          <w:rFonts w:ascii="仿宋_GB2312" w:eastAsia="仿宋_GB2312" w:cs="仿宋_GB2312"/>
          <w:sz w:val="32"/>
          <w:szCs w:val="32"/>
        </w:rPr>
        <w:t>2018</w:t>
      </w:r>
      <w:r w:rsidRPr="009341BC">
        <w:rPr>
          <w:rFonts w:ascii="仿宋_GB2312" w:eastAsia="仿宋_GB2312" w:cs="仿宋_GB2312" w:hint="eastAsia"/>
          <w:sz w:val="32"/>
          <w:szCs w:val="32"/>
        </w:rPr>
        <w:t>年</w:t>
      </w:r>
      <w:r w:rsidRPr="009341BC">
        <w:rPr>
          <w:rFonts w:ascii="仿宋_GB2312" w:eastAsia="仿宋_GB2312" w:cs="仿宋_GB2312"/>
          <w:sz w:val="32"/>
          <w:szCs w:val="32"/>
        </w:rPr>
        <w:t>6</w:t>
      </w:r>
      <w:r w:rsidRPr="009341BC">
        <w:rPr>
          <w:rFonts w:ascii="仿宋_GB2312" w:eastAsia="仿宋_GB2312" w:cs="仿宋_GB2312" w:hint="eastAsia"/>
          <w:sz w:val="32"/>
          <w:szCs w:val="32"/>
        </w:rPr>
        <w:t>月，郑州市城市精细化管理三年行动计划启动实施，“城市卫生死角大治理”</w:t>
      </w:r>
      <w:r w:rsidRPr="009341BC">
        <w:rPr>
          <w:rFonts w:ascii="仿宋_GB2312" w:eastAsia="仿宋_GB2312" w:hAnsi="MS Mincho" w:cs="仿宋_GB2312" w:hint="eastAsia"/>
          <w:sz w:val="32"/>
          <w:szCs w:val="32"/>
        </w:rPr>
        <w:t>“</w:t>
      </w:r>
      <w:r w:rsidRPr="009341BC">
        <w:rPr>
          <w:rFonts w:ascii="仿宋_GB2312" w:eastAsia="仿宋_GB2312" w:cs="仿宋_GB2312" w:hint="eastAsia"/>
          <w:sz w:val="32"/>
          <w:szCs w:val="32"/>
        </w:rPr>
        <w:t>城乡结合部大整治</w:t>
      </w:r>
      <w:r w:rsidRPr="009341BC">
        <w:rPr>
          <w:rFonts w:ascii="仿宋_GB2312" w:eastAsia="仿宋_GB2312" w:hAnsi="MS Mincho" w:cs="仿宋_GB2312" w:hint="eastAsia"/>
          <w:sz w:val="32"/>
          <w:szCs w:val="32"/>
        </w:rPr>
        <w:t>”“</w:t>
      </w:r>
      <w:r w:rsidRPr="009341BC">
        <w:rPr>
          <w:rFonts w:ascii="仿宋_GB2312" w:eastAsia="仿宋_GB2312" w:cs="仿宋_GB2312" w:hint="eastAsia"/>
          <w:sz w:val="32"/>
          <w:szCs w:val="32"/>
        </w:rPr>
        <w:t>停车管理大规范</w:t>
      </w:r>
      <w:r w:rsidRPr="009341BC">
        <w:rPr>
          <w:rFonts w:ascii="仿宋_GB2312" w:eastAsia="仿宋_GB2312" w:hAnsi="MS Mincho" w:cs="仿宋_GB2312" w:hint="eastAsia"/>
          <w:sz w:val="32"/>
          <w:szCs w:val="32"/>
        </w:rPr>
        <w:t>”</w:t>
      </w:r>
      <w:r w:rsidRPr="009341BC">
        <w:rPr>
          <w:rFonts w:ascii="仿宋_GB2312" w:eastAsia="仿宋_GB2312" w:cs="仿宋_GB2312" w:hint="eastAsia"/>
          <w:sz w:val="32"/>
          <w:szCs w:val="32"/>
        </w:rPr>
        <w:t>等行动火热开展，市容环境明显改善。然而，生活中乱吐乱扔、乱停乱放、随地便溺等陋习依然不同程度存在，影响了郑州形象。为建设美丽家园、展示美好形象，我们倡议：</w:t>
      </w:r>
      <w:r w:rsidRPr="009341BC">
        <w:rPr>
          <w:rFonts w:ascii="仿宋_GB2312" w:eastAsia="仿宋_GB2312" w:cs="仿宋_GB2312"/>
          <w:sz w:val="32"/>
          <w:szCs w:val="32"/>
        </w:rPr>
        <w:t xml:space="preserve"> </w:t>
      </w:r>
      <w:r w:rsidRPr="009341BC">
        <w:rPr>
          <w:rFonts w:ascii="仿宋_GB2312" w:eastAsia="仿宋_GB2312" w:cs="仿宋_GB2312"/>
          <w:sz w:val="32"/>
          <w:szCs w:val="32"/>
        </w:rPr>
        <w:br/>
        <w:t xml:space="preserve">    </w:t>
      </w:r>
      <w:r w:rsidRPr="009341BC">
        <w:rPr>
          <w:rFonts w:ascii="黑体" w:eastAsia="黑体" w:hAnsi="黑体" w:cs="黑体" w:hint="eastAsia"/>
          <w:sz w:val="32"/>
          <w:szCs w:val="32"/>
        </w:rPr>
        <w:t>一、争做优化市容环境的宣传者。</w:t>
      </w:r>
      <w:r w:rsidRPr="009341BC">
        <w:rPr>
          <w:rFonts w:ascii="仿宋_GB2312" w:eastAsia="仿宋_GB2312" w:cs="仿宋_GB2312" w:hint="eastAsia"/>
          <w:sz w:val="32"/>
          <w:szCs w:val="32"/>
        </w:rPr>
        <w:t>希望每位市民朋友自觉学习、践行、宣传《郑州市城市市容和环境卫生管理条例》《郑州市文明行为促进条例》等法律法规，积极参与宣传市容环境优化工作，宣传当前提升市容环境的重要意义、工作要求和新举措、新办法。通过自己的言行，带动身边的家人、朋友、同事等充分认识到“郑州是我家，管理靠大家”的重要性，从而自觉以主人翁的姿态共同参与到城市环境面貌提升工作中来。</w:t>
      </w:r>
      <w:r w:rsidRPr="009341BC">
        <w:rPr>
          <w:rFonts w:ascii="仿宋_GB2312" w:eastAsia="仿宋_GB2312" w:cs="仿宋_GB2312"/>
          <w:sz w:val="32"/>
          <w:szCs w:val="32"/>
        </w:rPr>
        <w:t xml:space="preserve"> </w:t>
      </w:r>
      <w:r w:rsidRPr="009341BC">
        <w:rPr>
          <w:rFonts w:ascii="仿宋_GB2312" w:eastAsia="仿宋_GB2312" w:cs="仿宋_GB2312"/>
          <w:sz w:val="32"/>
          <w:szCs w:val="32"/>
        </w:rPr>
        <w:br/>
        <w:t xml:space="preserve">    </w:t>
      </w:r>
      <w:r w:rsidRPr="009341BC">
        <w:rPr>
          <w:rFonts w:ascii="黑体" w:eastAsia="黑体" w:hAnsi="黑体" w:cs="黑体" w:hint="eastAsia"/>
          <w:sz w:val="32"/>
          <w:szCs w:val="32"/>
        </w:rPr>
        <w:t>二、争做优化市容环境的参与者。</w:t>
      </w:r>
      <w:r w:rsidRPr="009341BC">
        <w:rPr>
          <w:rFonts w:ascii="仿宋_GB2312" w:eastAsia="仿宋_GB2312" w:cs="仿宋_GB2312" w:hint="eastAsia"/>
          <w:sz w:val="32"/>
          <w:szCs w:val="32"/>
        </w:rPr>
        <w:t>干净整洁、规范有序的市容环境是广大环卫工人和城市管理人员披星戴月、不辞辛劳努力工作的结果，也是广大市民积极支持、共同参与、共同维护的结果。为使我们的城市更整洁、更有序，请自觉做到：不随地吐痰，不乱扔杂物；不随地便溺，不违规养宠；不抛洒渣土，不污染路面；不乱停车辆，不争闯信号；不翻越护栏，不乱穿马路；不占道经营，不影响通行；不乱搭乱建，不影响市容；不乱贴乱画，不私设广告；不侵占绿地，不损坏花木；不损坏公共设施，不破坏公共环境。</w:t>
      </w:r>
      <w:r w:rsidRPr="009341BC">
        <w:rPr>
          <w:rFonts w:ascii="仿宋_GB2312" w:eastAsia="仿宋_GB2312" w:cs="仿宋_GB2312"/>
          <w:sz w:val="32"/>
          <w:szCs w:val="32"/>
        </w:rPr>
        <w:t xml:space="preserve">   </w:t>
      </w:r>
      <w:r w:rsidRPr="009341BC">
        <w:rPr>
          <w:rFonts w:ascii="黑体" w:eastAsia="黑体" w:hAnsi="黑体" w:cs="黑体"/>
          <w:sz w:val="32"/>
          <w:szCs w:val="32"/>
        </w:rPr>
        <w:t xml:space="preserve"> </w:t>
      </w:r>
    </w:p>
    <w:p w:rsidR="00303B4B" w:rsidRPr="009341BC" w:rsidRDefault="00303B4B" w:rsidP="00470627">
      <w:pPr>
        <w:pStyle w:val="NormalWeb"/>
        <w:spacing w:before="0" w:beforeAutospacing="0" w:after="0" w:afterAutospacing="0" w:line="560" w:lineRule="exact"/>
        <w:ind w:firstLineChars="200" w:firstLine="31680"/>
        <w:rPr>
          <w:rFonts w:ascii="仿宋_GB2312" w:eastAsia="仿宋_GB2312" w:cs="Tahoma"/>
          <w:sz w:val="32"/>
          <w:szCs w:val="32"/>
        </w:rPr>
      </w:pPr>
      <w:r w:rsidRPr="009341BC">
        <w:rPr>
          <w:rFonts w:ascii="黑体" w:eastAsia="黑体" w:hAnsi="黑体" w:cs="黑体" w:hint="eastAsia"/>
          <w:sz w:val="32"/>
          <w:szCs w:val="32"/>
        </w:rPr>
        <w:t>三、争做优化市容环境的支持者。</w:t>
      </w:r>
      <w:r w:rsidRPr="009341BC">
        <w:rPr>
          <w:rFonts w:ascii="仿宋_GB2312" w:eastAsia="仿宋_GB2312" w:cs="仿宋_GB2312" w:hint="eastAsia"/>
          <w:sz w:val="32"/>
          <w:szCs w:val="32"/>
        </w:rPr>
        <w:t>每位市民朋友都要争做市容环境综合治理的表率、争做维护市容环境的先锋，对破坏环境卫生、损毁公共设施的行为要敢于抵制，勇于举报，坚决制止。要自觉做到人人讲文明、改陋习、爱整洁，让文明风尚和文明氛围洋溢在城市大街小巷，渗透到每一个单位、每一个街道社区、每一个家庭，共同塑造干净整洁、规范有序的郑州新形象。</w:t>
      </w:r>
    </w:p>
    <w:p w:rsidR="00303B4B" w:rsidRDefault="00303B4B" w:rsidP="00470627">
      <w:pPr>
        <w:pStyle w:val="NormalWeb"/>
        <w:spacing w:before="0" w:beforeAutospacing="0" w:after="0" w:afterAutospacing="0" w:line="560" w:lineRule="exact"/>
        <w:ind w:firstLineChars="200" w:firstLine="31680"/>
        <w:rPr>
          <w:rFonts w:ascii="仿宋_GB2312" w:eastAsia="仿宋_GB2312" w:cs="仿宋_GB2312"/>
          <w:sz w:val="32"/>
          <w:szCs w:val="32"/>
        </w:rPr>
      </w:pPr>
      <w:r w:rsidRPr="009341BC">
        <w:rPr>
          <w:rFonts w:ascii="仿宋_GB2312" w:eastAsia="仿宋_GB2312" w:cs="仿宋_GB2312" w:hint="eastAsia"/>
          <w:sz w:val="32"/>
          <w:szCs w:val="32"/>
        </w:rPr>
        <w:t>城市需你我共建，成果由你我共享，文明让生活更美好。广大市民朋友，让我们携起手来，团结一心，共同努力，从现在做起，从自身做起，从点滴做起，摒弃陋习，爱护市容，共建安全、整洁、有序、文明的城市环境，为建设国家中心城市，助力中原更加出彩，贡献自己的力量！</w:t>
      </w:r>
      <w:r>
        <w:rPr>
          <w:rFonts w:ascii="仿宋_GB2312" w:eastAsia="仿宋_GB2312" w:cs="仿宋_GB2312"/>
          <w:sz w:val="32"/>
          <w:szCs w:val="32"/>
        </w:rPr>
        <w:t xml:space="preserve"> </w:t>
      </w:r>
      <w:r>
        <w:rPr>
          <w:rFonts w:ascii="仿宋_GB2312" w:eastAsia="仿宋_GB2312" w:cs="仿宋_GB2312"/>
          <w:sz w:val="32"/>
          <w:szCs w:val="32"/>
        </w:rPr>
        <w:br/>
      </w:r>
    </w:p>
    <w:p w:rsidR="00303B4B" w:rsidRPr="00E8380F" w:rsidRDefault="00303B4B" w:rsidP="005D2AE2">
      <w:pPr>
        <w:pStyle w:val="NormalWeb"/>
        <w:spacing w:before="0" w:beforeAutospacing="0" w:after="0" w:afterAutospacing="0" w:line="560" w:lineRule="exact"/>
        <w:rPr>
          <w:rFonts w:ascii="仿宋_GB2312" w:eastAsia="仿宋_GB2312" w:cs="Tahoma"/>
        </w:rPr>
      </w:pPr>
      <w:r w:rsidRPr="009341BC">
        <w:rPr>
          <w:rFonts w:ascii="仿宋_GB2312" w:eastAsia="仿宋_GB2312" w:cs="仿宋_GB2312" w:hint="eastAsia"/>
          <w:sz w:val="32"/>
          <w:szCs w:val="32"/>
        </w:rPr>
        <w:t>（郑州市精神文明建设指导委员会办公室、郑州市教育局、郑州市城市管理局、郑州市爱国卫生运动委员会办公室、郑州市总工会、中国共产主义青年团郑州市委员会、郑州市妇女联合会）</w:t>
      </w:r>
      <w:r w:rsidRPr="009341BC">
        <w:rPr>
          <w:rFonts w:ascii="仿宋_GB2312" w:eastAsia="仿宋_GB2312" w:cs="仿宋_GB2312"/>
          <w:sz w:val="32"/>
          <w:szCs w:val="32"/>
        </w:rPr>
        <w:t xml:space="preserve"> </w:t>
      </w:r>
    </w:p>
    <w:p w:rsidR="00303B4B" w:rsidRDefault="00303B4B" w:rsidP="00470627">
      <w:pPr>
        <w:pStyle w:val="NormalWeb"/>
        <w:spacing w:before="0" w:beforeAutospacing="0" w:after="0" w:afterAutospacing="0" w:line="560" w:lineRule="exact"/>
        <w:ind w:firstLineChars="1600" w:firstLine="31680"/>
        <w:rPr>
          <w:rFonts w:ascii="仿宋_GB2312" w:eastAsia="仿宋_GB2312" w:cs="Tahoma"/>
          <w:sz w:val="32"/>
          <w:szCs w:val="32"/>
        </w:rPr>
      </w:pPr>
    </w:p>
    <w:p w:rsidR="00303B4B" w:rsidRDefault="00303B4B" w:rsidP="00470627">
      <w:pPr>
        <w:pStyle w:val="NormalWeb"/>
        <w:spacing w:before="0" w:beforeAutospacing="0" w:after="0" w:afterAutospacing="0" w:line="560" w:lineRule="exact"/>
        <w:ind w:firstLineChars="1600" w:firstLine="31680"/>
        <w:rPr>
          <w:rFonts w:ascii="仿宋_GB2312" w:eastAsia="仿宋_GB2312" w:cs="Tahoma"/>
          <w:sz w:val="32"/>
          <w:szCs w:val="32"/>
        </w:rPr>
      </w:pPr>
    </w:p>
    <w:p w:rsidR="00303B4B" w:rsidRDefault="00303B4B" w:rsidP="00470627">
      <w:pPr>
        <w:pStyle w:val="NormalWeb"/>
        <w:spacing w:before="0" w:beforeAutospacing="0" w:after="0" w:afterAutospacing="0" w:line="560" w:lineRule="exact"/>
        <w:ind w:firstLineChars="1600" w:firstLine="31680"/>
        <w:rPr>
          <w:rFonts w:ascii="仿宋_GB2312" w:eastAsia="仿宋_GB2312" w:cs="Tahoma"/>
          <w:sz w:val="32"/>
          <w:szCs w:val="32"/>
        </w:rPr>
      </w:pPr>
    </w:p>
    <w:p w:rsidR="00303B4B" w:rsidRPr="009341BC" w:rsidRDefault="00303B4B" w:rsidP="00F733E9">
      <w:pPr>
        <w:pStyle w:val="NormalWeb"/>
        <w:spacing w:before="0" w:beforeAutospacing="0" w:after="0" w:afterAutospacing="0" w:line="560" w:lineRule="exact"/>
        <w:ind w:firstLineChars="1750" w:firstLine="31680"/>
        <w:rPr>
          <w:rFonts w:ascii="仿宋_GB2312" w:eastAsia="仿宋_GB2312" w:cs="Tahoma"/>
          <w:sz w:val="32"/>
          <w:szCs w:val="32"/>
        </w:rPr>
      </w:pPr>
      <w:r>
        <w:rPr>
          <w:rFonts w:ascii="仿宋_GB2312" w:eastAsia="仿宋_GB2312" w:cs="仿宋_GB2312"/>
          <w:sz w:val="32"/>
          <w:szCs w:val="32"/>
        </w:rPr>
        <w:t>2019</w:t>
      </w:r>
      <w:r w:rsidRPr="009341BC">
        <w:rPr>
          <w:rFonts w:ascii="仿宋_GB2312" w:eastAsia="仿宋_GB2312" w:cs="仿宋_GB2312" w:hint="eastAsia"/>
          <w:sz w:val="32"/>
          <w:szCs w:val="32"/>
        </w:rPr>
        <w:t>年</w:t>
      </w:r>
      <w:r>
        <w:rPr>
          <w:rFonts w:ascii="仿宋_GB2312" w:eastAsia="仿宋_GB2312" w:cs="仿宋_GB2312"/>
          <w:sz w:val="32"/>
          <w:szCs w:val="32"/>
        </w:rPr>
        <w:t>1</w:t>
      </w:r>
      <w:r w:rsidRPr="009341BC">
        <w:rPr>
          <w:rFonts w:ascii="仿宋_GB2312" w:eastAsia="仿宋_GB2312" w:cs="仿宋_GB2312" w:hint="eastAsia"/>
          <w:sz w:val="32"/>
          <w:szCs w:val="32"/>
        </w:rPr>
        <w:t>月</w:t>
      </w:r>
      <w:r>
        <w:rPr>
          <w:rFonts w:ascii="仿宋_GB2312" w:eastAsia="仿宋_GB2312" w:cs="仿宋_GB2312"/>
          <w:sz w:val="32"/>
          <w:szCs w:val="32"/>
        </w:rPr>
        <w:t>10</w:t>
      </w:r>
      <w:r w:rsidRPr="009341BC">
        <w:rPr>
          <w:rFonts w:ascii="仿宋_GB2312" w:eastAsia="仿宋_GB2312" w:cs="仿宋_GB2312" w:hint="eastAsia"/>
          <w:sz w:val="32"/>
          <w:szCs w:val="32"/>
        </w:rPr>
        <w:t>日</w:t>
      </w:r>
    </w:p>
    <w:sectPr w:rsidR="00303B4B" w:rsidRPr="009341BC" w:rsidSect="00234321">
      <w:pgSz w:w="11906" w:h="16838"/>
      <w:pgMar w:top="2098" w:right="1588" w:bottom="1985" w:left="158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S Mincho">
    <w:altName w:val="昒? 瀡?"/>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BCDEE+宋体">
    <w:altName w:val="宋体"/>
    <w:panose1 w:val="00000000000000000000"/>
    <w:charset w:val="86"/>
    <w:family w:val="roman"/>
    <w:notTrueType/>
    <w:pitch w:val="default"/>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6FC8"/>
    <w:multiLevelType w:val="hybridMultilevel"/>
    <w:tmpl w:val="28E43462"/>
    <w:lvl w:ilvl="0" w:tplc="6E68EFDA">
      <w:start w:val="1"/>
      <w:numFmt w:val="japaneseCounting"/>
      <w:lvlText w:val="（%1）"/>
      <w:lvlJc w:val="left"/>
      <w:pPr>
        <w:ind w:left="1590" w:hanging="111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
    <w:nsid w:val="20657CAD"/>
    <w:multiLevelType w:val="hybridMultilevel"/>
    <w:tmpl w:val="9678F09C"/>
    <w:lvl w:ilvl="0" w:tplc="7E086F42">
      <w:start w:val="1"/>
      <w:numFmt w:val="japaneseCounting"/>
      <w:lvlText w:val="（%1）"/>
      <w:lvlJc w:val="left"/>
      <w:pPr>
        <w:ind w:left="1790" w:hanging="1080"/>
      </w:pPr>
      <w:rPr>
        <w:rFonts w:hint="default"/>
      </w:rPr>
    </w:lvl>
    <w:lvl w:ilvl="1" w:tplc="04090019">
      <w:start w:val="1"/>
      <w:numFmt w:val="lowerLetter"/>
      <w:lvlText w:val="%2)"/>
      <w:lvlJc w:val="left"/>
      <w:pPr>
        <w:ind w:left="1550" w:hanging="420"/>
      </w:pPr>
    </w:lvl>
    <w:lvl w:ilvl="2" w:tplc="0409001B">
      <w:start w:val="1"/>
      <w:numFmt w:val="lowerRoman"/>
      <w:lvlText w:val="%3."/>
      <w:lvlJc w:val="right"/>
      <w:pPr>
        <w:ind w:left="1970" w:hanging="420"/>
      </w:pPr>
    </w:lvl>
    <w:lvl w:ilvl="3" w:tplc="0409000F">
      <w:start w:val="1"/>
      <w:numFmt w:val="decimal"/>
      <w:lvlText w:val="%4."/>
      <w:lvlJc w:val="left"/>
      <w:pPr>
        <w:ind w:left="2390" w:hanging="420"/>
      </w:pPr>
    </w:lvl>
    <w:lvl w:ilvl="4" w:tplc="04090019">
      <w:start w:val="1"/>
      <w:numFmt w:val="lowerLetter"/>
      <w:lvlText w:val="%5)"/>
      <w:lvlJc w:val="left"/>
      <w:pPr>
        <w:ind w:left="2810" w:hanging="420"/>
      </w:pPr>
    </w:lvl>
    <w:lvl w:ilvl="5" w:tplc="0409001B">
      <w:start w:val="1"/>
      <w:numFmt w:val="lowerRoman"/>
      <w:lvlText w:val="%6."/>
      <w:lvlJc w:val="right"/>
      <w:pPr>
        <w:ind w:left="3230" w:hanging="420"/>
      </w:pPr>
    </w:lvl>
    <w:lvl w:ilvl="6" w:tplc="0409000F">
      <w:start w:val="1"/>
      <w:numFmt w:val="decimal"/>
      <w:lvlText w:val="%7."/>
      <w:lvlJc w:val="left"/>
      <w:pPr>
        <w:ind w:left="3650" w:hanging="420"/>
      </w:pPr>
    </w:lvl>
    <w:lvl w:ilvl="7" w:tplc="04090019">
      <w:start w:val="1"/>
      <w:numFmt w:val="lowerLetter"/>
      <w:lvlText w:val="%8)"/>
      <w:lvlJc w:val="left"/>
      <w:pPr>
        <w:ind w:left="4070" w:hanging="420"/>
      </w:pPr>
    </w:lvl>
    <w:lvl w:ilvl="8" w:tplc="0409001B">
      <w:start w:val="1"/>
      <w:numFmt w:val="lowerRoman"/>
      <w:lvlText w:val="%9."/>
      <w:lvlJc w:val="right"/>
      <w:pPr>
        <w:ind w:left="449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10"/>
  <w:displayHorizontalDrawingGridEvery w:val="2"/>
  <w:characterSpacingControl w:val="doNotCompress"/>
  <w:noLineBreaksAfter w:lang="zh-CN" w:val="$([{£¥·‘“〈《「『【〔〖〝﹙﹛﹝＄（．［｛￡￥"/>
  <w:noLineBreaksBefore w:lang="zh-CN" w:val="!%),.:;&gt;?]}¢¨°·ˇˉ―‖’”…‰′″›℃∶、。〃〉》」』】〕〗〞︶︺︾﹀﹄﹚﹜﹞！＂％＇），．：；？］｀｜｝～￠"/>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1135FB"/>
    <w:rsid w:val="00143788"/>
    <w:rsid w:val="00200420"/>
    <w:rsid w:val="00234321"/>
    <w:rsid w:val="002C2535"/>
    <w:rsid w:val="002C507E"/>
    <w:rsid w:val="0030345A"/>
    <w:rsid w:val="00303B4B"/>
    <w:rsid w:val="00323B43"/>
    <w:rsid w:val="00394CA6"/>
    <w:rsid w:val="003D37D8"/>
    <w:rsid w:val="00420636"/>
    <w:rsid w:val="00423DD6"/>
    <w:rsid w:val="00426133"/>
    <w:rsid w:val="00435363"/>
    <w:rsid w:val="004358AB"/>
    <w:rsid w:val="00440A91"/>
    <w:rsid w:val="00470627"/>
    <w:rsid w:val="0058746E"/>
    <w:rsid w:val="005D2AE2"/>
    <w:rsid w:val="006B1348"/>
    <w:rsid w:val="00717043"/>
    <w:rsid w:val="0079460E"/>
    <w:rsid w:val="007B06E1"/>
    <w:rsid w:val="007F6C12"/>
    <w:rsid w:val="008A0172"/>
    <w:rsid w:val="008B7726"/>
    <w:rsid w:val="008D3E4F"/>
    <w:rsid w:val="009341BC"/>
    <w:rsid w:val="00BD17A5"/>
    <w:rsid w:val="00D31D50"/>
    <w:rsid w:val="00DD6AFC"/>
    <w:rsid w:val="00E8380F"/>
    <w:rsid w:val="00F36563"/>
    <w:rsid w:val="00F733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cs="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0345A"/>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862522797">
      <w:marLeft w:val="0"/>
      <w:marRight w:val="0"/>
      <w:marTop w:val="0"/>
      <w:marBottom w:val="0"/>
      <w:divBdr>
        <w:top w:val="none" w:sz="0" w:space="0" w:color="auto"/>
        <w:left w:val="none" w:sz="0" w:space="0" w:color="auto"/>
        <w:bottom w:val="none" w:sz="0" w:space="0" w:color="auto"/>
        <w:right w:val="none" w:sz="0" w:space="0" w:color="auto"/>
      </w:divBdr>
    </w:div>
    <w:div w:id="8625227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137</TotalTime>
  <Pages>8</Pages>
  <Words>493</Words>
  <Characters>2815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gfs</dc:creator>
  <cp:keywords/>
  <dc:description/>
  <cp:lastModifiedBy>gfs</cp:lastModifiedBy>
  <cp:revision>12</cp:revision>
  <cp:lastPrinted>2019-01-15T11:01:00Z</cp:lastPrinted>
  <dcterms:created xsi:type="dcterms:W3CDTF">2008-09-11T17:20:00Z</dcterms:created>
  <dcterms:modified xsi:type="dcterms:W3CDTF">2019-01-17T02:14:00Z</dcterms:modified>
</cp:coreProperties>
</file>